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7679" w14:textId="631FDD82" w:rsidR="00A03C8F" w:rsidRDefault="00C413E5" w:rsidP="001E657C">
      <w:pPr>
        <w:pStyle w:val="Title"/>
      </w:pPr>
      <w:r>
        <w:t>Making &amp; breaking rules</w:t>
      </w:r>
      <w:r w:rsidR="00F36222">
        <w:t xml:space="preserve"> (SOCPSY </w:t>
      </w:r>
      <w:r>
        <w:t>2D03</w:t>
      </w:r>
      <w:r w:rsidR="00F36222">
        <w:t>)</w:t>
      </w:r>
    </w:p>
    <w:p w14:paraId="50BFF242" w14:textId="436142E8" w:rsidR="009F7FC2" w:rsidRDefault="0066088E" w:rsidP="00FE3BD1">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Summer</w:t>
      </w:r>
      <w:r w:rsidR="00FE3BD1">
        <w:t xml:space="preserve"> 202</w:t>
      </w:r>
      <w:r>
        <w:t>2</w:t>
      </w:r>
    </w:p>
    <w:p w14:paraId="6EBDAD95" w14:textId="390A7BEA" w:rsidR="00A03C8F" w:rsidRDefault="00A03C8F" w:rsidP="009F7FC2">
      <w:pPr>
        <w:spacing w:after="0" w:line="240" w:lineRule="auto"/>
      </w:pPr>
      <w:r w:rsidRPr="009F7FC2">
        <w:rPr>
          <w:b/>
        </w:rPr>
        <w:t>Instructor:</w:t>
      </w:r>
      <w:r>
        <w:t xml:space="preserve"> </w:t>
      </w:r>
      <w:r w:rsidR="00F36222">
        <w:t>Luca Berardi</w:t>
      </w:r>
    </w:p>
    <w:p w14:paraId="7DB924A3" w14:textId="3AF541EE" w:rsidR="00A03C8F" w:rsidRDefault="00A03C8F" w:rsidP="00E56342">
      <w:pPr>
        <w:snapToGrid w:val="0"/>
        <w:spacing w:after="0" w:line="240" w:lineRule="auto"/>
      </w:pPr>
      <w:r w:rsidRPr="009F7FC2">
        <w:rPr>
          <w:b/>
        </w:rPr>
        <w:t xml:space="preserve">Email: </w:t>
      </w:r>
      <w:r w:rsidR="00F36222">
        <w:t>berardil@mcmaster.ca</w:t>
      </w:r>
    </w:p>
    <w:p w14:paraId="780A07A6" w14:textId="74041DD9" w:rsidR="008551F5" w:rsidRDefault="001E657C" w:rsidP="00E56342">
      <w:pPr>
        <w:snapToGrid w:val="0"/>
        <w:spacing w:after="0" w:line="240" w:lineRule="auto"/>
      </w:pPr>
      <w:r w:rsidRPr="001E657C">
        <w:rPr>
          <w:b/>
        </w:rPr>
        <w:t>Lecture:</w:t>
      </w:r>
      <w:r>
        <w:t xml:space="preserve"> </w:t>
      </w:r>
      <w:r w:rsidR="0066088E">
        <w:t>Online</w:t>
      </w:r>
    </w:p>
    <w:p w14:paraId="74105CCC" w14:textId="16E6F01D" w:rsidR="00E56342" w:rsidRDefault="00E56342" w:rsidP="00E56342">
      <w:pPr>
        <w:snapToGrid w:val="0"/>
        <w:spacing w:after="0" w:line="240" w:lineRule="auto"/>
      </w:pPr>
      <w:r w:rsidRPr="00E56342">
        <w:rPr>
          <w:b/>
          <w:bCs/>
        </w:rPr>
        <w:t>Office Hours</w:t>
      </w:r>
      <w:r>
        <w:t>: By Appointment</w:t>
      </w:r>
    </w:p>
    <w:p w14:paraId="3650A537" w14:textId="77777777" w:rsidR="00E56342" w:rsidRDefault="00E56342" w:rsidP="001E657C">
      <w:pPr>
        <w:spacing w:line="240" w:lineRule="auto"/>
      </w:pPr>
    </w:p>
    <w:p w14:paraId="15869665" w14:textId="77777777" w:rsidR="0073048D" w:rsidRPr="0073048D" w:rsidRDefault="0073048D" w:rsidP="0073048D">
      <w:pPr>
        <w:spacing w:line="240" w:lineRule="auto"/>
      </w:pPr>
    </w:p>
    <w:p w14:paraId="0390A763"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5761B36A" w14:textId="00665D92" w:rsidR="00EF291F" w:rsidRDefault="003D75ED">
          <w:pPr>
            <w:pStyle w:val="TOC1"/>
            <w:tabs>
              <w:tab w:val="right" w:leader="dot" w:pos="9350"/>
            </w:tabs>
            <w:rPr>
              <w:rFonts w:asciiTheme="minorHAnsi" w:eastAsiaTheme="minorEastAsia" w:hAnsiTheme="minorHAnsi"/>
              <w:noProof/>
              <w:szCs w:val="24"/>
              <w:lang w:val="en-CA"/>
            </w:rPr>
          </w:pPr>
          <w:r>
            <w:rPr>
              <w:rFonts w:cs="Arial"/>
            </w:rPr>
            <w:fldChar w:fldCharType="begin"/>
          </w:r>
          <w:r>
            <w:rPr>
              <w:rFonts w:cs="Arial"/>
            </w:rPr>
            <w:instrText xml:space="preserve"> TOC \o "1-2" \h \z \u </w:instrText>
          </w:r>
          <w:r>
            <w:rPr>
              <w:rFonts w:cs="Arial"/>
            </w:rPr>
            <w:fldChar w:fldCharType="separate"/>
          </w:r>
          <w:hyperlink w:anchor="_Toc105764023" w:history="1">
            <w:r w:rsidR="00EF291F" w:rsidRPr="003F23AA">
              <w:rPr>
                <w:rStyle w:val="Hyperlink"/>
                <w:noProof/>
              </w:rPr>
              <w:t>Course Description</w:t>
            </w:r>
            <w:r w:rsidR="00EF291F">
              <w:rPr>
                <w:noProof/>
                <w:webHidden/>
              </w:rPr>
              <w:tab/>
            </w:r>
            <w:r w:rsidR="00EF291F">
              <w:rPr>
                <w:noProof/>
                <w:webHidden/>
              </w:rPr>
              <w:fldChar w:fldCharType="begin"/>
            </w:r>
            <w:r w:rsidR="00EF291F">
              <w:rPr>
                <w:noProof/>
                <w:webHidden/>
              </w:rPr>
              <w:instrText xml:space="preserve"> PAGEREF _Toc105764023 \h </w:instrText>
            </w:r>
            <w:r w:rsidR="00EF291F">
              <w:rPr>
                <w:noProof/>
                <w:webHidden/>
              </w:rPr>
            </w:r>
            <w:r w:rsidR="00EF291F">
              <w:rPr>
                <w:noProof/>
                <w:webHidden/>
              </w:rPr>
              <w:fldChar w:fldCharType="separate"/>
            </w:r>
            <w:r w:rsidR="00EF291F">
              <w:rPr>
                <w:noProof/>
                <w:webHidden/>
              </w:rPr>
              <w:t>3</w:t>
            </w:r>
            <w:r w:rsidR="00EF291F">
              <w:rPr>
                <w:noProof/>
                <w:webHidden/>
              </w:rPr>
              <w:fldChar w:fldCharType="end"/>
            </w:r>
          </w:hyperlink>
        </w:p>
        <w:p w14:paraId="5A2CCC7D" w14:textId="11F55A9A" w:rsidR="00EF291F" w:rsidRDefault="0092006C">
          <w:pPr>
            <w:pStyle w:val="TOC1"/>
            <w:tabs>
              <w:tab w:val="right" w:leader="dot" w:pos="9350"/>
            </w:tabs>
            <w:rPr>
              <w:rFonts w:asciiTheme="minorHAnsi" w:eastAsiaTheme="minorEastAsia" w:hAnsiTheme="minorHAnsi"/>
              <w:noProof/>
              <w:szCs w:val="24"/>
              <w:lang w:val="en-CA"/>
            </w:rPr>
          </w:pPr>
          <w:hyperlink w:anchor="_Toc105764024" w:history="1">
            <w:r w:rsidR="00EF291F" w:rsidRPr="003F23AA">
              <w:rPr>
                <w:rStyle w:val="Hyperlink"/>
                <w:noProof/>
              </w:rPr>
              <w:t>Course Objectives</w:t>
            </w:r>
            <w:r w:rsidR="00EF291F">
              <w:rPr>
                <w:noProof/>
                <w:webHidden/>
              </w:rPr>
              <w:tab/>
            </w:r>
            <w:r w:rsidR="00EF291F">
              <w:rPr>
                <w:noProof/>
                <w:webHidden/>
              </w:rPr>
              <w:fldChar w:fldCharType="begin"/>
            </w:r>
            <w:r w:rsidR="00EF291F">
              <w:rPr>
                <w:noProof/>
                <w:webHidden/>
              </w:rPr>
              <w:instrText xml:space="preserve"> PAGEREF _Toc105764024 \h </w:instrText>
            </w:r>
            <w:r w:rsidR="00EF291F">
              <w:rPr>
                <w:noProof/>
                <w:webHidden/>
              </w:rPr>
            </w:r>
            <w:r w:rsidR="00EF291F">
              <w:rPr>
                <w:noProof/>
                <w:webHidden/>
              </w:rPr>
              <w:fldChar w:fldCharType="separate"/>
            </w:r>
            <w:r w:rsidR="00EF291F">
              <w:rPr>
                <w:noProof/>
                <w:webHidden/>
              </w:rPr>
              <w:t>3</w:t>
            </w:r>
            <w:r w:rsidR="00EF291F">
              <w:rPr>
                <w:noProof/>
                <w:webHidden/>
              </w:rPr>
              <w:fldChar w:fldCharType="end"/>
            </w:r>
          </w:hyperlink>
        </w:p>
        <w:p w14:paraId="03ADAF3B" w14:textId="038571F5" w:rsidR="00EF291F" w:rsidRDefault="0092006C">
          <w:pPr>
            <w:pStyle w:val="TOC1"/>
            <w:tabs>
              <w:tab w:val="right" w:leader="dot" w:pos="9350"/>
            </w:tabs>
            <w:rPr>
              <w:rFonts w:asciiTheme="minorHAnsi" w:eastAsiaTheme="minorEastAsia" w:hAnsiTheme="minorHAnsi"/>
              <w:noProof/>
              <w:szCs w:val="24"/>
              <w:lang w:val="en-CA"/>
            </w:rPr>
          </w:pPr>
          <w:hyperlink w:anchor="_Toc105764025" w:history="1">
            <w:r w:rsidR="00EF291F" w:rsidRPr="003F23AA">
              <w:rPr>
                <w:rStyle w:val="Hyperlink"/>
                <w:noProof/>
              </w:rPr>
              <w:t>Required Materials and Texts</w:t>
            </w:r>
            <w:r w:rsidR="00EF291F">
              <w:rPr>
                <w:noProof/>
                <w:webHidden/>
              </w:rPr>
              <w:tab/>
            </w:r>
            <w:r w:rsidR="00EF291F">
              <w:rPr>
                <w:noProof/>
                <w:webHidden/>
              </w:rPr>
              <w:fldChar w:fldCharType="begin"/>
            </w:r>
            <w:r w:rsidR="00EF291F">
              <w:rPr>
                <w:noProof/>
                <w:webHidden/>
              </w:rPr>
              <w:instrText xml:space="preserve"> PAGEREF _Toc105764025 \h </w:instrText>
            </w:r>
            <w:r w:rsidR="00EF291F">
              <w:rPr>
                <w:noProof/>
                <w:webHidden/>
              </w:rPr>
            </w:r>
            <w:r w:rsidR="00EF291F">
              <w:rPr>
                <w:noProof/>
                <w:webHidden/>
              </w:rPr>
              <w:fldChar w:fldCharType="separate"/>
            </w:r>
            <w:r w:rsidR="00EF291F">
              <w:rPr>
                <w:noProof/>
                <w:webHidden/>
              </w:rPr>
              <w:t>3</w:t>
            </w:r>
            <w:r w:rsidR="00EF291F">
              <w:rPr>
                <w:noProof/>
                <w:webHidden/>
              </w:rPr>
              <w:fldChar w:fldCharType="end"/>
            </w:r>
          </w:hyperlink>
        </w:p>
        <w:p w14:paraId="3928196A" w14:textId="26A8A9B8" w:rsidR="00EF291F" w:rsidRDefault="0092006C">
          <w:pPr>
            <w:pStyle w:val="TOC1"/>
            <w:tabs>
              <w:tab w:val="right" w:leader="dot" w:pos="9350"/>
            </w:tabs>
            <w:rPr>
              <w:rFonts w:asciiTheme="minorHAnsi" w:eastAsiaTheme="minorEastAsia" w:hAnsiTheme="minorHAnsi"/>
              <w:noProof/>
              <w:szCs w:val="24"/>
              <w:lang w:val="en-CA"/>
            </w:rPr>
          </w:pPr>
          <w:hyperlink w:anchor="_Toc105764026" w:history="1">
            <w:r w:rsidR="00EF291F" w:rsidRPr="003F23AA">
              <w:rPr>
                <w:rStyle w:val="Hyperlink"/>
                <w:noProof/>
              </w:rPr>
              <w:t>Class Format</w:t>
            </w:r>
            <w:r w:rsidR="00EF291F">
              <w:rPr>
                <w:noProof/>
                <w:webHidden/>
              </w:rPr>
              <w:tab/>
            </w:r>
            <w:r w:rsidR="00EF291F">
              <w:rPr>
                <w:noProof/>
                <w:webHidden/>
              </w:rPr>
              <w:fldChar w:fldCharType="begin"/>
            </w:r>
            <w:r w:rsidR="00EF291F">
              <w:rPr>
                <w:noProof/>
                <w:webHidden/>
              </w:rPr>
              <w:instrText xml:space="preserve"> PAGEREF _Toc105764026 \h </w:instrText>
            </w:r>
            <w:r w:rsidR="00EF291F">
              <w:rPr>
                <w:noProof/>
                <w:webHidden/>
              </w:rPr>
            </w:r>
            <w:r w:rsidR="00EF291F">
              <w:rPr>
                <w:noProof/>
                <w:webHidden/>
              </w:rPr>
              <w:fldChar w:fldCharType="separate"/>
            </w:r>
            <w:r w:rsidR="00EF291F">
              <w:rPr>
                <w:noProof/>
                <w:webHidden/>
              </w:rPr>
              <w:t>3</w:t>
            </w:r>
            <w:r w:rsidR="00EF291F">
              <w:rPr>
                <w:noProof/>
                <w:webHidden/>
              </w:rPr>
              <w:fldChar w:fldCharType="end"/>
            </w:r>
          </w:hyperlink>
        </w:p>
        <w:p w14:paraId="5263CD13" w14:textId="76D36107" w:rsidR="00EF291F" w:rsidRDefault="0092006C">
          <w:pPr>
            <w:pStyle w:val="TOC1"/>
            <w:tabs>
              <w:tab w:val="right" w:leader="dot" w:pos="9350"/>
            </w:tabs>
            <w:rPr>
              <w:rFonts w:asciiTheme="minorHAnsi" w:eastAsiaTheme="minorEastAsia" w:hAnsiTheme="minorHAnsi"/>
              <w:noProof/>
              <w:szCs w:val="24"/>
              <w:lang w:val="en-CA"/>
            </w:rPr>
          </w:pPr>
          <w:hyperlink w:anchor="_Toc105764027" w:history="1">
            <w:r w:rsidR="00EF291F" w:rsidRPr="003F23AA">
              <w:rPr>
                <w:rStyle w:val="Hyperlink"/>
                <w:noProof/>
              </w:rPr>
              <w:t>Course Evaluation – Overview</w:t>
            </w:r>
            <w:r w:rsidR="00EF291F">
              <w:rPr>
                <w:noProof/>
                <w:webHidden/>
              </w:rPr>
              <w:tab/>
            </w:r>
            <w:r w:rsidR="00EF291F">
              <w:rPr>
                <w:noProof/>
                <w:webHidden/>
              </w:rPr>
              <w:fldChar w:fldCharType="begin"/>
            </w:r>
            <w:r w:rsidR="00EF291F">
              <w:rPr>
                <w:noProof/>
                <w:webHidden/>
              </w:rPr>
              <w:instrText xml:space="preserve"> PAGEREF _Toc105764027 \h </w:instrText>
            </w:r>
            <w:r w:rsidR="00EF291F">
              <w:rPr>
                <w:noProof/>
                <w:webHidden/>
              </w:rPr>
            </w:r>
            <w:r w:rsidR="00EF291F">
              <w:rPr>
                <w:noProof/>
                <w:webHidden/>
              </w:rPr>
              <w:fldChar w:fldCharType="separate"/>
            </w:r>
            <w:r w:rsidR="00EF291F">
              <w:rPr>
                <w:noProof/>
                <w:webHidden/>
              </w:rPr>
              <w:t>4</w:t>
            </w:r>
            <w:r w:rsidR="00EF291F">
              <w:rPr>
                <w:noProof/>
                <w:webHidden/>
              </w:rPr>
              <w:fldChar w:fldCharType="end"/>
            </w:r>
          </w:hyperlink>
        </w:p>
        <w:p w14:paraId="59BF3C60" w14:textId="5BA039AF" w:rsidR="00EF291F" w:rsidRDefault="0092006C">
          <w:pPr>
            <w:pStyle w:val="TOC1"/>
            <w:tabs>
              <w:tab w:val="right" w:leader="dot" w:pos="9350"/>
            </w:tabs>
            <w:rPr>
              <w:rFonts w:asciiTheme="minorHAnsi" w:eastAsiaTheme="minorEastAsia" w:hAnsiTheme="minorHAnsi"/>
              <w:noProof/>
              <w:szCs w:val="24"/>
              <w:lang w:val="en-CA"/>
            </w:rPr>
          </w:pPr>
          <w:hyperlink w:anchor="_Toc105764028" w:history="1">
            <w:r w:rsidR="00EF291F" w:rsidRPr="003F23AA">
              <w:rPr>
                <w:rStyle w:val="Hyperlink"/>
                <w:noProof/>
              </w:rPr>
              <w:t>Course Evaluation – Details</w:t>
            </w:r>
            <w:r w:rsidR="00EF291F">
              <w:rPr>
                <w:noProof/>
                <w:webHidden/>
              </w:rPr>
              <w:tab/>
            </w:r>
            <w:r w:rsidR="00EF291F">
              <w:rPr>
                <w:noProof/>
                <w:webHidden/>
              </w:rPr>
              <w:fldChar w:fldCharType="begin"/>
            </w:r>
            <w:r w:rsidR="00EF291F">
              <w:rPr>
                <w:noProof/>
                <w:webHidden/>
              </w:rPr>
              <w:instrText xml:space="preserve"> PAGEREF _Toc105764028 \h </w:instrText>
            </w:r>
            <w:r w:rsidR="00EF291F">
              <w:rPr>
                <w:noProof/>
                <w:webHidden/>
              </w:rPr>
            </w:r>
            <w:r w:rsidR="00EF291F">
              <w:rPr>
                <w:noProof/>
                <w:webHidden/>
              </w:rPr>
              <w:fldChar w:fldCharType="separate"/>
            </w:r>
            <w:r w:rsidR="00EF291F">
              <w:rPr>
                <w:noProof/>
                <w:webHidden/>
              </w:rPr>
              <w:t>4</w:t>
            </w:r>
            <w:r w:rsidR="00EF291F">
              <w:rPr>
                <w:noProof/>
                <w:webHidden/>
              </w:rPr>
              <w:fldChar w:fldCharType="end"/>
            </w:r>
          </w:hyperlink>
        </w:p>
        <w:p w14:paraId="187C0CFD" w14:textId="69A21657" w:rsidR="00EF291F" w:rsidRDefault="0092006C">
          <w:pPr>
            <w:pStyle w:val="TOC2"/>
            <w:tabs>
              <w:tab w:val="right" w:leader="dot" w:pos="9350"/>
            </w:tabs>
            <w:rPr>
              <w:rFonts w:asciiTheme="minorHAnsi" w:eastAsiaTheme="minorEastAsia" w:hAnsiTheme="minorHAnsi"/>
              <w:noProof/>
              <w:szCs w:val="24"/>
              <w:lang w:val="en-CA"/>
            </w:rPr>
          </w:pPr>
          <w:hyperlink w:anchor="_Toc105764029" w:history="1">
            <w:r w:rsidR="00EF291F" w:rsidRPr="003F23AA">
              <w:rPr>
                <w:rStyle w:val="Hyperlink"/>
                <w:noProof/>
              </w:rPr>
              <w:t>Test 1 (35%): Friday, July 8</w:t>
            </w:r>
            <w:r w:rsidR="00EF291F" w:rsidRPr="003F23AA">
              <w:rPr>
                <w:rStyle w:val="Hyperlink"/>
                <w:noProof/>
                <w:vertAlign w:val="superscript"/>
              </w:rPr>
              <w:t>th</w:t>
            </w:r>
            <w:r w:rsidR="00EF291F" w:rsidRPr="003F23AA">
              <w:rPr>
                <w:rStyle w:val="Hyperlink"/>
                <w:noProof/>
              </w:rPr>
              <w:t>, 2022</w:t>
            </w:r>
            <w:r w:rsidR="00EF291F">
              <w:rPr>
                <w:noProof/>
                <w:webHidden/>
              </w:rPr>
              <w:tab/>
            </w:r>
            <w:r w:rsidR="00EF291F">
              <w:rPr>
                <w:noProof/>
                <w:webHidden/>
              </w:rPr>
              <w:fldChar w:fldCharType="begin"/>
            </w:r>
            <w:r w:rsidR="00EF291F">
              <w:rPr>
                <w:noProof/>
                <w:webHidden/>
              </w:rPr>
              <w:instrText xml:space="preserve"> PAGEREF _Toc105764029 \h </w:instrText>
            </w:r>
            <w:r w:rsidR="00EF291F">
              <w:rPr>
                <w:noProof/>
                <w:webHidden/>
              </w:rPr>
            </w:r>
            <w:r w:rsidR="00EF291F">
              <w:rPr>
                <w:noProof/>
                <w:webHidden/>
              </w:rPr>
              <w:fldChar w:fldCharType="separate"/>
            </w:r>
            <w:r w:rsidR="00EF291F">
              <w:rPr>
                <w:noProof/>
                <w:webHidden/>
              </w:rPr>
              <w:t>4</w:t>
            </w:r>
            <w:r w:rsidR="00EF291F">
              <w:rPr>
                <w:noProof/>
                <w:webHidden/>
              </w:rPr>
              <w:fldChar w:fldCharType="end"/>
            </w:r>
          </w:hyperlink>
        </w:p>
        <w:p w14:paraId="6A0AFEC7" w14:textId="06DAFAB3" w:rsidR="00EF291F" w:rsidRDefault="0092006C">
          <w:pPr>
            <w:pStyle w:val="TOC2"/>
            <w:tabs>
              <w:tab w:val="right" w:leader="dot" w:pos="9350"/>
            </w:tabs>
            <w:rPr>
              <w:rFonts w:asciiTheme="minorHAnsi" w:eastAsiaTheme="minorEastAsia" w:hAnsiTheme="minorHAnsi"/>
              <w:noProof/>
              <w:szCs w:val="24"/>
              <w:lang w:val="en-CA"/>
            </w:rPr>
          </w:pPr>
          <w:hyperlink w:anchor="_Toc105764030" w:history="1">
            <w:r w:rsidR="00EF291F" w:rsidRPr="003F23AA">
              <w:rPr>
                <w:rStyle w:val="Hyperlink"/>
                <w:noProof/>
              </w:rPr>
              <w:t>Test 2 (35%): Friday, July 22</w:t>
            </w:r>
            <w:r w:rsidR="00EF291F" w:rsidRPr="003F23AA">
              <w:rPr>
                <w:rStyle w:val="Hyperlink"/>
                <w:noProof/>
                <w:vertAlign w:val="superscript"/>
              </w:rPr>
              <w:t>nd</w:t>
            </w:r>
            <w:r w:rsidR="00EF291F" w:rsidRPr="003F23AA">
              <w:rPr>
                <w:rStyle w:val="Hyperlink"/>
                <w:noProof/>
              </w:rPr>
              <w:t>, 2022</w:t>
            </w:r>
            <w:r w:rsidR="00EF291F">
              <w:rPr>
                <w:noProof/>
                <w:webHidden/>
              </w:rPr>
              <w:tab/>
            </w:r>
            <w:r w:rsidR="00EF291F">
              <w:rPr>
                <w:noProof/>
                <w:webHidden/>
              </w:rPr>
              <w:fldChar w:fldCharType="begin"/>
            </w:r>
            <w:r w:rsidR="00EF291F">
              <w:rPr>
                <w:noProof/>
                <w:webHidden/>
              </w:rPr>
              <w:instrText xml:space="preserve"> PAGEREF _Toc105764030 \h </w:instrText>
            </w:r>
            <w:r w:rsidR="00EF291F">
              <w:rPr>
                <w:noProof/>
                <w:webHidden/>
              </w:rPr>
            </w:r>
            <w:r w:rsidR="00EF291F">
              <w:rPr>
                <w:noProof/>
                <w:webHidden/>
              </w:rPr>
              <w:fldChar w:fldCharType="separate"/>
            </w:r>
            <w:r w:rsidR="00EF291F">
              <w:rPr>
                <w:noProof/>
                <w:webHidden/>
              </w:rPr>
              <w:t>4</w:t>
            </w:r>
            <w:r w:rsidR="00EF291F">
              <w:rPr>
                <w:noProof/>
                <w:webHidden/>
              </w:rPr>
              <w:fldChar w:fldCharType="end"/>
            </w:r>
          </w:hyperlink>
        </w:p>
        <w:p w14:paraId="42DD1353" w14:textId="067C97EB" w:rsidR="00EF291F" w:rsidRDefault="0092006C">
          <w:pPr>
            <w:pStyle w:val="TOC2"/>
            <w:tabs>
              <w:tab w:val="right" w:leader="dot" w:pos="9350"/>
            </w:tabs>
            <w:rPr>
              <w:rFonts w:asciiTheme="minorHAnsi" w:eastAsiaTheme="minorEastAsia" w:hAnsiTheme="minorHAnsi"/>
              <w:noProof/>
              <w:szCs w:val="24"/>
              <w:lang w:val="en-CA"/>
            </w:rPr>
          </w:pPr>
          <w:hyperlink w:anchor="_Toc105764031" w:history="1">
            <w:r w:rsidR="00EF291F" w:rsidRPr="003F23AA">
              <w:rPr>
                <w:rStyle w:val="Hyperlink"/>
                <w:noProof/>
              </w:rPr>
              <w:t>Test 3 (30%): Friday, August 5</w:t>
            </w:r>
            <w:r w:rsidR="00EF291F" w:rsidRPr="003F23AA">
              <w:rPr>
                <w:rStyle w:val="Hyperlink"/>
                <w:noProof/>
                <w:vertAlign w:val="superscript"/>
              </w:rPr>
              <w:t>th</w:t>
            </w:r>
            <w:r w:rsidR="00EF291F" w:rsidRPr="003F23AA">
              <w:rPr>
                <w:rStyle w:val="Hyperlink"/>
                <w:noProof/>
              </w:rPr>
              <w:t>, 2022</w:t>
            </w:r>
            <w:r w:rsidR="00EF291F">
              <w:rPr>
                <w:noProof/>
                <w:webHidden/>
              </w:rPr>
              <w:tab/>
            </w:r>
            <w:r w:rsidR="00EF291F">
              <w:rPr>
                <w:noProof/>
                <w:webHidden/>
              </w:rPr>
              <w:fldChar w:fldCharType="begin"/>
            </w:r>
            <w:r w:rsidR="00EF291F">
              <w:rPr>
                <w:noProof/>
                <w:webHidden/>
              </w:rPr>
              <w:instrText xml:space="preserve"> PAGEREF _Toc105764031 \h </w:instrText>
            </w:r>
            <w:r w:rsidR="00EF291F">
              <w:rPr>
                <w:noProof/>
                <w:webHidden/>
              </w:rPr>
            </w:r>
            <w:r w:rsidR="00EF291F">
              <w:rPr>
                <w:noProof/>
                <w:webHidden/>
              </w:rPr>
              <w:fldChar w:fldCharType="separate"/>
            </w:r>
            <w:r w:rsidR="00EF291F">
              <w:rPr>
                <w:noProof/>
                <w:webHidden/>
              </w:rPr>
              <w:t>4</w:t>
            </w:r>
            <w:r w:rsidR="00EF291F">
              <w:rPr>
                <w:noProof/>
                <w:webHidden/>
              </w:rPr>
              <w:fldChar w:fldCharType="end"/>
            </w:r>
          </w:hyperlink>
        </w:p>
        <w:p w14:paraId="363B3ABC" w14:textId="54D36D18" w:rsidR="00EF291F" w:rsidRDefault="0092006C">
          <w:pPr>
            <w:pStyle w:val="TOC1"/>
            <w:tabs>
              <w:tab w:val="right" w:leader="dot" w:pos="9350"/>
            </w:tabs>
            <w:rPr>
              <w:rFonts w:asciiTheme="minorHAnsi" w:eastAsiaTheme="minorEastAsia" w:hAnsiTheme="minorHAnsi"/>
              <w:noProof/>
              <w:szCs w:val="24"/>
              <w:lang w:val="en-CA"/>
            </w:rPr>
          </w:pPr>
          <w:hyperlink w:anchor="_Toc105764032" w:history="1">
            <w:r w:rsidR="00EF291F" w:rsidRPr="003F23AA">
              <w:rPr>
                <w:rStyle w:val="Hyperlink"/>
                <w:noProof/>
              </w:rPr>
              <w:t>Weekly Course Schedule and Required Readings</w:t>
            </w:r>
            <w:r w:rsidR="00EF291F">
              <w:rPr>
                <w:noProof/>
                <w:webHidden/>
              </w:rPr>
              <w:tab/>
            </w:r>
            <w:r w:rsidR="00EF291F">
              <w:rPr>
                <w:noProof/>
                <w:webHidden/>
              </w:rPr>
              <w:fldChar w:fldCharType="begin"/>
            </w:r>
            <w:r w:rsidR="00EF291F">
              <w:rPr>
                <w:noProof/>
                <w:webHidden/>
              </w:rPr>
              <w:instrText xml:space="preserve"> PAGEREF _Toc105764032 \h </w:instrText>
            </w:r>
            <w:r w:rsidR="00EF291F">
              <w:rPr>
                <w:noProof/>
                <w:webHidden/>
              </w:rPr>
            </w:r>
            <w:r w:rsidR="00EF291F">
              <w:rPr>
                <w:noProof/>
                <w:webHidden/>
              </w:rPr>
              <w:fldChar w:fldCharType="separate"/>
            </w:r>
            <w:r w:rsidR="00EF291F">
              <w:rPr>
                <w:noProof/>
                <w:webHidden/>
              </w:rPr>
              <w:t>5</w:t>
            </w:r>
            <w:r w:rsidR="00EF291F">
              <w:rPr>
                <w:noProof/>
                <w:webHidden/>
              </w:rPr>
              <w:fldChar w:fldCharType="end"/>
            </w:r>
          </w:hyperlink>
        </w:p>
        <w:p w14:paraId="19490123" w14:textId="23C1E6F8" w:rsidR="00EF291F" w:rsidRDefault="0092006C">
          <w:pPr>
            <w:pStyle w:val="TOC2"/>
            <w:tabs>
              <w:tab w:val="right" w:leader="dot" w:pos="9350"/>
            </w:tabs>
            <w:rPr>
              <w:rFonts w:asciiTheme="minorHAnsi" w:eastAsiaTheme="minorEastAsia" w:hAnsiTheme="minorHAnsi"/>
              <w:noProof/>
              <w:szCs w:val="24"/>
              <w:lang w:val="en-CA"/>
            </w:rPr>
          </w:pPr>
          <w:hyperlink w:anchor="_Toc105764033" w:history="1">
            <w:r w:rsidR="00EF291F" w:rsidRPr="003F23AA">
              <w:rPr>
                <w:rStyle w:val="Hyperlink"/>
                <w:noProof/>
              </w:rPr>
              <w:t>MODULE I</w:t>
            </w:r>
            <w:r w:rsidR="00EF291F">
              <w:rPr>
                <w:noProof/>
                <w:webHidden/>
              </w:rPr>
              <w:tab/>
            </w:r>
            <w:r w:rsidR="00EF291F">
              <w:rPr>
                <w:noProof/>
                <w:webHidden/>
              </w:rPr>
              <w:fldChar w:fldCharType="begin"/>
            </w:r>
            <w:r w:rsidR="00EF291F">
              <w:rPr>
                <w:noProof/>
                <w:webHidden/>
              </w:rPr>
              <w:instrText xml:space="preserve"> PAGEREF _Toc105764033 \h </w:instrText>
            </w:r>
            <w:r w:rsidR="00EF291F">
              <w:rPr>
                <w:noProof/>
                <w:webHidden/>
              </w:rPr>
            </w:r>
            <w:r w:rsidR="00EF291F">
              <w:rPr>
                <w:noProof/>
                <w:webHidden/>
              </w:rPr>
              <w:fldChar w:fldCharType="separate"/>
            </w:r>
            <w:r w:rsidR="00EF291F">
              <w:rPr>
                <w:noProof/>
                <w:webHidden/>
              </w:rPr>
              <w:t>5</w:t>
            </w:r>
            <w:r w:rsidR="00EF291F">
              <w:rPr>
                <w:noProof/>
                <w:webHidden/>
              </w:rPr>
              <w:fldChar w:fldCharType="end"/>
            </w:r>
          </w:hyperlink>
        </w:p>
        <w:p w14:paraId="20BD5018" w14:textId="70FD246F" w:rsidR="00EF291F" w:rsidRDefault="0092006C">
          <w:pPr>
            <w:pStyle w:val="TOC2"/>
            <w:tabs>
              <w:tab w:val="right" w:leader="dot" w:pos="9350"/>
            </w:tabs>
            <w:rPr>
              <w:rFonts w:asciiTheme="minorHAnsi" w:eastAsiaTheme="minorEastAsia" w:hAnsiTheme="minorHAnsi"/>
              <w:noProof/>
              <w:szCs w:val="24"/>
              <w:lang w:val="en-CA"/>
            </w:rPr>
          </w:pPr>
          <w:hyperlink w:anchor="_Toc105764034" w:history="1">
            <w:r w:rsidR="00EF291F" w:rsidRPr="003F23AA">
              <w:rPr>
                <w:rStyle w:val="Hyperlink"/>
                <w:i/>
                <w:iCs/>
                <w:noProof/>
              </w:rPr>
              <w:t xml:space="preserve">Week 1: </w:t>
            </w:r>
            <w:r w:rsidR="00EF291F" w:rsidRPr="003F23AA">
              <w:rPr>
                <w:rStyle w:val="Hyperlink"/>
                <w:noProof/>
              </w:rPr>
              <w:t>June 20 – June 24</w:t>
            </w:r>
            <w:r w:rsidR="00EF291F">
              <w:rPr>
                <w:noProof/>
                <w:webHidden/>
              </w:rPr>
              <w:tab/>
            </w:r>
            <w:r w:rsidR="00EF291F">
              <w:rPr>
                <w:noProof/>
                <w:webHidden/>
              </w:rPr>
              <w:fldChar w:fldCharType="begin"/>
            </w:r>
            <w:r w:rsidR="00EF291F">
              <w:rPr>
                <w:noProof/>
                <w:webHidden/>
              </w:rPr>
              <w:instrText xml:space="preserve"> PAGEREF _Toc105764034 \h </w:instrText>
            </w:r>
            <w:r w:rsidR="00EF291F">
              <w:rPr>
                <w:noProof/>
                <w:webHidden/>
              </w:rPr>
            </w:r>
            <w:r w:rsidR="00EF291F">
              <w:rPr>
                <w:noProof/>
                <w:webHidden/>
              </w:rPr>
              <w:fldChar w:fldCharType="separate"/>
            </w:r>
            <w:r w:rsidR="00EF291F">
              <w:rPr>
                <w:noProof/>
                <w:webHidden/>
              </w:rPr>
              <w:t>5</w:t>
            </w:r>
            <w:r w:rsidR="00EF291F">
              <w:rPr>
                <w:noProof/>
                <w:webHidden/>
              </w:rPr>
              <w:fldChar w:fldCharType="end"/>
            </w:r>
          </w:hyperlink>
        </w:p>
        <w:p w14:paraId="19B65AEC" w14:textId="14F5CB11" w:rsidR="00EF291F" w:rsidRDefault="0092006C">
          <w:pPr>
            <w:pStyle w:val="TOC2"/>
            <w:tabs>
              <w:tab w:val="right" w:leader="dot" w:pos="9350"/>
            </w:tabs>
            <w:rPr>
              <w:rFonts w:asciiTheme="minorHAnsi" w:eastAsiaTheme="minorEastAsia" w:hAnsiTheme="minorHAnsi"/>
              <w:noProof/>
              <w:szCs w:val="24"/>
              <w:lang w:val="en-CA"/>
            </w:rPr>
          </w:pPr>
          <w:hyperlink w:anchor="_Toc105764035" w:history="1">
            <w:r w:rsidR="00EF291F" w:rsidRPr="003F23AA">
              <w:rPr>
                <w:rStyle w:val="Hyperlink"/>
                <w:i/>
                <w:iCs/>
                <w:noProof/>
              </w:rPr>
              <w:t xml:space="preserve">Week 2: </w:t>
            </w:r>
            <w:r w:rsidR="00EF291F" w:rsidRPr="003F23AA">
              <w:rPr>
                <w:rStyle w:val="Hyperlink"/>
                <w:noProof/>
              </w:rPr>
              <w:t>June 27 – July 1</w:t>
            </w:r>
            <w:r w:rsidR="00EF291F">
              <w:rPr>
                <w:noProof/>
                <w:webHidden/>
              </w:rPr>
              <w:tab/>
            </w:r>
            <w:r w:rsidR="00EF291F">
              <w:rPr>
                <w:noProof/>
                <w:webHidden/>
              </w:rPr>
              <w:fldChar w:fldCharType="begin"/>
            </w:r>
            <w:r w:rsidR="00EF291F">
              <w:rPr>
                <w:noProof/>
                <w:webHidden/>
              </w:rPr>
              <w:instrText xml:space="preserve"> PAGEREF _Toc105764035 \h </w:instrText>
            </w:r>
            <w:r w:rsidR="00EF291F">
              <w:rPr>
                <w:noProof/>
                <w:webHidden/>
              </w:rPr>
            </w:r>
            <w:r w:rsidR="00EF291F">
              <w:rPr>
                <w:noProof/>
                <w:webHidden/>
              </w:rPr>
              <w:fldChar w:fldCharType="separate"/>
            </w:r>
            <w:r w:rsidR="00EF291F">
              <w:rPr>
                <w:noProof/>
                <w:webHidden/>
              </w:rPr>
              <w:t>5</w:t>
            </w:r>
            <w:r w:rsidR="00EF291F">
              <w:rPr>
                <w:noProof/>
                <w:webHidden/>
              </w:rPr>
              <w:fldChar w:fldCharType="end"/>
            </w:r>
          </w:hyperlink>
        </w:p>
        <w:p w14:paraId="03CADE0A" w14:textId="5EBBE469" w:rsidR="00EF291F" w:rsidRDefault="0092006C">
          <w:pPr>
            <w:pStyle w:val="TOC2"/>
            <w:tabs>
              <w:tab w:val="right" w:leader="dot" w:pos="9350"/>
            </w:tabs>
            <w:rPr>
              <w:rFonts w:asciiTheme="minorHAnsi" w:eastAsiaTheme="minorEastAsia" w:hAnsiTheme="minorHAnsi"/>
              <w:noProof/>
              <w:szCs w:val="24"/>
              <w:lang w:val="en-CA"/>
            </w:rPr>
          </w:pPr>
          <w:hyperlink w:anchor="_Toc105764036" w:history="1">
            <w:r w:rsidR="00EF291F" w:rsidRPr="003F23AA">
              <w:rPr>
                <w:rStyle w:val="Hyperlink"/>
                <w:i/>
                <w:iCs/>
                <w:noProof/>
              </w:rPr>
              <w:t xml:space="preserve">Week 3: </w:t>
            </w:r>
            <w:r w:rsidR="00EF291F" w:rsidRPr="003F23AA">
              <w:rPr>
                <w:rStyle w:val="Hyperlink"/>
                <w:noProof/>
              </w:rPr>
              <w:t>July 4 – July 8</w:t>
            </w:r>
            <w:r w:rsidR="00EF291F">
              <w:rPr>
                <w:noProof/>
                <w:webHidden/>
              </w:rPr>
              <w:tab/>
            </w:r>
            <w:r w:rsidR="00EF291F">
              <w:rPr>
                <w:noProof/>
                <w:webHidden/>
              </w:rPr>
              <w:fldChar w:fldCharType="begin"/>
            </w:r>
            <w:r w:rsidR="00EF291F">
              <w:rPr>
                <w:noProof/>
                <w:webHidden/>
              </w:rPr>
              <w:instrText xml:space="preserve"> PAGEREF _Toc105764036 \h </w:instrText>
            </w:r>
            <w:r w:rsidR="00EF291F">
              <w:rPr>
                <w:noProof/>
                <w:webHidden/>
              </w:rPr>
            </w:r>
            <w:r w:rsidR="00EF291F">
              <w:rPr>
                <w:noProof/>
                <w:webHidden/>
              </w:rPr>
              <w:fldChar w:fldCharType="separate"/>
            </w:r>
            <w:r w:rsidR="00EF291F">
              <w:rPr>
                <w:noProof/>
                <w:webHidden/>
              </w:rPr>
              <w:t>5</w:t>
            </w:r>
            <w:r w:rsidR="00EF291F">
              <w:rPr>
                <w:noProof/>
                <w:webHidden/>
              </w:rPr>
              <w:fldChar w:fldCharType="end"/>
            </w:r>
          </w:hyperlink>
        </w:p>
        <w:p w14:paraId="18B4D1FE" w14:textId="1C94E5BD" w:rsidR="00EF291F" w:rsidRDefault="0092006C">
          <w:pPr>
            <w:pStyle w:val="TOC2"/>
            <w:tabs>
              <w:tab w:val="right" w:leader="dot" w:pos="9350"/>
            </w:tabs>
            <w:rPr>
              <w:rFonts w:asciiTheme="minorHAnsi" w:eastAsiaTheme="minorEastAsia" w:hAnsiTheme="minorHAnsi"/>
              <w:noProof/>
              <w:szCs w:val="24"/>
              <w:lang w:val="en-CA"/>
            </w:rPr>
          </w:pPr>
          <w:hyperlink w:anchor="_Toc105764037" w:history="1">
            <w:r w:rsidR="00EF291F" w:rsidRPr="003F23AA">
              <w:rPr>
                <w:rStyle w:val="Hyperlink"/>
                <w:noProof/>
              </w:rPr>
              <w:t>***TEST 1 (35%): July 8</w:t>
            </w:r>
            <w:r w:rsidR="00EF291F" w:rsidRPr="003F23AA">
              <w:rPr>
                <w:rStyle w:val="Hyperlink"/>
                <w:noProof/>
                <w:vertAlign w:val="superscript"/>
              </w:rPr>
              <w:t>th</w:t>
            </w:r>
            <w:r w:rsidR="00EF291F">
              <w:rPr>
                <w:noProof/>
                <w:webHidden/>
              </w:rPr>
              <w:tab/>
            </w:r>
            <w:r w:rsidR="00EF291F">
              <w:rPr>
                <w:noProof/>
                <w:webHidden/>
              </w:rPr>
              <w:fldChar w:fldCharType="begin"/>
            </w:r>
            <w:r w:rsidR="00EF291F">
              <w:rPr>
                <w:noProof/>
                <w:webHidden/>
              </w:rPr>
              <w:instrText xml:space="preserve"> PAGEREF _Toc105764037 \h </w:instrText>
            </w:r>
            <w:r w:rsidR="00EF291F">
              <w:rPr>
                <w:noProof/>
                <w:webHidden/>
              </w:rPr>
            </w:r>
            <w:r w:rsidR="00EF291F">
              <w:rPr>
                <w:noProof/>
                <w:webHidden/>
              </w:rPr>
              <w:fldChar w:fldCharType="separate"/>
            </w:r>
            <w:r w:rsidR="00EF291F">
              <w:rPr>
                <w:noProof/>
                <w:webHidden/>
              </w:rPr>
              <w:t>5</w:t>
            </w:r>
            <w:r w:rsidR="00EF291F">
              <w:rPr>
                <w:noProof/>
                <w:webHidden/>
              </w:rPr>
              <w:fldChar w:fldCharType="end"/>
            </w:r>
          </w:hyperlink>
        </w:p>
        <w:p w14:paraId="6BE8C521" w14:textId="2F6BA952" w:rsidR="00EF291F" w:rsidRDefault="0092006C">
          <w:pPr>
            <w:pStyle w:val="TOC2"/>
            <w:tabs>
              <w:tab w:val="right" w:leader="dot" w:pos="9350"/>
            </w:tabs>
            <w:rPr>
              <w:rFonts w:asciiTheme="minorHAnsi" w:eastAsiaTheme="minorEastAsia" w:hAnsiTheme="minorHAnsi"/>
              <w:noProof/>
              <w:szCs w:val="24"/>
              <w:lang w:val="en-CA"/>
            </w:rPr>
          </w:pPr>
          <w:hyperlink w:anchor="_Toc105764038" w:history="1">
            <w:r w:rsidR="00EF291F" w:rsidRPr="003F23AA">
              <w:rPr>
                <w:rStyle w:val="Hyperlink"/>
                <w:noProof/>
              </w:rPr>
              <w:t>MODULE II</w:t>
            </w:r>
            <w:r w:rsidR="00EF291F">
              <w:rPr>
                <w:noProof/>
                <w:webHidden/>
              </w:rPr>
              <w:tab/>
            </w:r>
            <w:r w:rsidR="00EF291F">
              <w:rPr>
                <w:noProof/>
                <w:webHidden/>
              </w:rPr>
              <w:fldChar w:fldCharType="begin"/>
            </w:r>
            <w:r w:rsidR="00EF291F">
              <w:rPr>
                <w:noProof/>
                <w:webHidden/>
              </w:rPr>
              <w:instrText xml:space="preserve"> PAGEREF _Toc105764038 \h </w:instrText>
            </w:r>
            <w:r w:rsidR="00EF291F">
              <w:rPr>
                <w:noProof/>
                <w:webHidden/>
              </w:rPr>
            </w:r>
            <w:r w:rsidR="00EF291F">
              <w:rPr>
                <w:noProof/>
                <w:webHidden/>
              </w:rPr>
              <w:fldChar w:fldCharType="separate"/>
            </w:r>
            <w:r w:rsidR="00EF291F">
              <w:rPr>
                <w:noProof/>
                <w:webHidden/>
              </w:rPr>
              <w:t>5</w:t>
            </w:r>
            <w:r w:rsidR="00EF291F">
              <w:rPr>
                <w:noProof/>
                <w:webHidden/>
              </w:rPr>
              <w:fldChar w:fldCharType="end"/>
            </w:r>
          </w:hyperlink>
        </w:p>
        <w:p w14:paraId="5BDF643E" w14:textId="52CEF9AB" w:rsidR="00EF291F" w:rsidRDefault="0092006C">
          <w:pPr>
            <w:pStyle w:val="TOC2"/>
            <w:tabs>
              <w:tab w:val="right" w:leader="dot" w:pos="9350"/>
            </w:tabs>
            <w:rPr>
              <w:rFonts w:asciiTheme="minorHAnsi" w:eastAsiaTheme="minorEastAsia" w:hAnsiTheme="minorHAnsi"/>
              <w:noProof/>
              <w:szCs w:val="24"/>
              <w:lang w:val="en-CA"/>
            </w:rPr>
          </w:pPr>
          <w:hyperlink w:anchor="_Toc105764039" w:history="1">
            <w:r w:rsidR="00EF291F" w:rsidRPr="003F23AA">
              <w:rPr>
                <w:rStyle w:val="Hyperlink"/>
                <w:i/>
                <w:iCs/>
                <w:noProof/>
              </w:rPr>
              <w:t xml:space="preserve">Week 4: </w:t>
            </w:r>
            <w:r w:rsidR="00EF291F" w:rsidRPr="003F23AA">
              <w:rPr>
                <w:rStyle w:val="Hyperlink"/>
                <w:noProof/>
              </w:rPr>
              <w:t>July 11 – July 15</w:t>
            </w:r>
            <w:r w:rsidR="00EF291F">
              <w:rPr>
                <w:noProof/>
                <w:webHidden/>
              </w:rPr>
              <w:tab/>
            </w:r>
            <w:r w:rsidR="00EF291F">
              <w:rPr>
                <w:noProof/>
                <w:webHidden/>
              </w:rPr>
              <w:fldChar w:fldCharType="begin"/>
            </w:r>
            <w:r w:rsidR="00EF291F">
              <w:rPr>
                <w:noProof/>
                <w:webHidden/>
              </w:rPr>
              <w:instrText xml:space="preserve"> PAGEREF _Toc105764039 \h </w:instrText>
            </w:r>
            <w:r w:rsidR="00EF291F">
              <w:rPr>
                <w:noProof/>
                <w:webHidden/>
              </w:rPr>
            </w:r>
            <w:r w:rsidR="00EF291F">
              <w:rPr>
                <w:noProof/>
                <w:webHidden/>
              </w:rPr>
              <w:fldChar w:fldCharType="separate"/>
            </w:r>
            <w:r w:rsidR="00EF291F">
              <w:rPr>
                <w:noProof/>
                <w:webHidden/>
              </w:rPr>
              <w:t>5</w:t>
            </w:r>
            <w:r w:rsidR="00EF291F">
              <w:rPr>
                <w:noProof/>
                <w:webHidden/>
              </w:rPr>
              <w:fldChar w:fldCharType="end"/>
            </w:r>
          </w:hyperlink>
        </w:p>
        <w:p w14:paraId="24159609" w14:textId="6A191300" w:rsidR="00EF291F" w:rsidRDefault="0092006C">
          <w:pPr>
            <w:pStyle w:val="TOC2"/>
            <w:tabs>
              <w:tab w:val="right" w:leader="dot" w:pos="9350"/>
            </w:tabs>
            <w:rPr>
              <w:rFonts w:asciiTheme="minorHAnsi" w:eastAsiaTheme="minorEastAsia" w:hAnsiTheme="minorHAnsi"/>
              <w:noProof/>
              <w:szCs w:val="24"/>
              <w:lang w:val="en-CA"/>
            </w:rPr>
          </w:pPr>
          <w:hyperlink w:anchor="_Toc105764040" w:history="1">
            <w:r w:rsidR="00EF291F" w:rsidRPr="003F23AA">
              <w:rPr>
                <w:rStyle w:val="Hyperlink"/>
                <w:i/>
                <w:iCs/>
                <w:noProof/>
              </w:rPr>
              <w:t xml:space="preserve">Week 5: </w:t>
            </w:r>
            <w:r w:rsidR="00EF291F" w:rsidRPr="003F23AA">
              <w:rPr>
                <w:rStyle w:val="Hyperlink"/>
                <w:noProof/>
              </w:rPr>
              <w:t>July 18 – July 22</w:t>
            </w:r>
            <w:r w:rsidR="00EF291F">
              <w:rPr>
                <w:noProof/>
                <w:webHidden/>
              </w:rPr>
              <w:tab/>
            </w:r>
            <w:r w:rsidR="00EF291F">
              <w:rPr>
                <w:noProof/>
                <w:webHidden/>
              </w:rPr>
              <w:fldChar w:fldCharType="begin"/>
            </w:r>
            <w:r w:rsidR="00EF291F">
              <w:rPr>
                <w:noProof/>
                <w:webHidden/>
              </w:rPr>
              <w:instrText xml:space="preserve"> PAGEREF _Toc105764040 \h </w:instrText>
            </w:r>
            <w:r w:rsidR="00EF291F">
              <w:rPr>
                <w:noProof/>
                <w:webHidden/>
              </w:rPr>
            </w:r>
            <w:r w:rsidR="00EF291F">
              <w:rPr>
                <w:noProof/>
                <w:webHidden/>
              </w:rPr>
              <w:fldChar w:fldCharType="separate"/>
            </w:r>
            <w:r w:rsidR="00EF291F">
              <w:rPr>
                <w:noProof/>
                <w:webHidden/>
              </w:rPr>
              <w:t>5</w:t>
            </w:r>
            <w:r w:rsidR="00EF291F">
              <w:rPr>
                <w:noProof/>
                <w:webHidden/>
              </w:rPr>
              <w:fldChar w:fldCharType="end"/>
            </w:r>
          </w:hyperlink>
        </w:p>
        <w:p w14:paraId="6B29A63E" w14:textId="21507491" w:rsidR="00EF291F" w:rsidRDefault="0092006C">
          <w:pPr>
            <w:pStyle w:val="TOC2"/>
            <w:tabs>
              <w:tab w:val="right" w:leader="dot" w:pos="9350"/>
            </w:tabs>
            <w:rPr>
              <w:rFonts w:asciiTheme="minorHAnsi" w:eastAsiaTheme="minorEastAsia" w:hAnsiTheme="minorHAnsi"/>
              <w:noProof/>
              <w:szCs w:val="24"/>
              <w:lang w:val="en-CA"/>
            </w:rPr>
          </w:pPr>
          <w:hyperlink w:anchor="_Toc105764041" w:history="1">
            <w:r w:rsidR="00EF291F" w:rsidRPr="003F23AA">
              <w:rPr>
                <w:rStyle w:val="Hyperlink"/>
                <w:noProof/>
              </w:rPr>
              <w:t>***TEST 2 (35%): July 22</w:t>
            </w:r>
            <w:r w:rsidR="00EF291F" w:rsidRPr="003F23AA">
              <w:rPr>
                <w:rStyle w:val="Hyperlink"/>
                <w:noProof/>
                <w:vertAlign w:val="superscript"/>
              </w:rPr>
              <w:t>nd</w:t>
            </w:r>
            <w:r w:rsidR="00EF291F">
              <w:rPr>
                <w:noProof/>
                <w:webHidden/>
              </w:rPr>
              <w:tab/>
            </w:r>
            <w:r w:rsidR="00EF291F">
              <w:rPr>
                <w:noProof/>
                <w:webHidden/>
              </w:rPr>
              <w:fldChar w:fldCharType="begin"/>
            </w:r>
            <w:r w:rsidR="00EF291F">
              <w:rPr>
                <w:noProof/>
                <w:webHidden/>
              </w:rPr>
              <w:instrText xml:space="preserve"> PAGEREF _Toc105764041 \h </w:instrText>
            </w:r>
            <w:r w:rsidR="00EF291F">
              <w:rPr>
                <w:noProof/>
                <w:webHidden/>
              </w:rPr>
            </w:r>
            <w:r w:rsidR="00EF291F">
              <w:rPr>
                <w:noProof/>
                <w:webHidden/>
              </w:rPr>
              <w:fldChar w:fldCharType="separate"/>
            </w:r>
            <w:r w:rsidR="00EF291F">
              <w:rPr>
                <w:noProof/>
                <w:webHidden/>
              </w:rPr>
              <w:t>6</w:t>
            </w:r>
            <w:r w:rsidR="00EF291F">
              <w:rPr>
                <w:noProof/>
                <w:webHidden/>
              </w:rPr>
              <w:fldChar w:fldCharType="end"/>
            </w:r>
          </w:hyperlink>
        </w:p>
        <w:p w14:paraId="37DB8399" w14:textId="1404C7F0" w:rsidR="00EF291F" w:rsidRDefault="0092006C">
          <w:pPr>
            <w:pStyle w:val="TOC2"/>
            <w:tabs>
              <w:tab w:val="right" w:leader="dot" w:pos="9350"/>
            </w:tabs>
            <w:rPr>
              <w:rFonts w:asciiTheme="minorHAnsi" w:eastAsiaTheme="minorEastAsia" w:hAnsiTheme="minorHAnsi"/>
              <w:noProof/>
              <w:szCs w:val="24"/>
              <w:lang w:val="en-CA"/>
            </w:rPr>
          </w:pPr>
          <w:hyperlink w:anchor="_Toc105764042" w:history="1">
            <w:r w:rsidR="00EF291F" w:rsidRPr="003F23AA">
              <w:rPr>
                <w:rStyle w:val="Hyperlink"/>
                <w:noProof/>
              </w:rPr>
              <w:t>MODULE III</w:t>
            </w:r>
            <w:r w:rsidR="00EF291F">
              <w:rPr>
                <w:noProof/>
                <w:webHidden/>
              </w:rPr>
              <w:tab/>
            </w:r>
            <w:r w:rsidR="00EF291F">
              <w:rPr>
                <w:noProof/>
                <w:webHidden/>
              </w:rPr>
              <w:fldChar w:fldCharType="begin"/>
            </w:r>
            <w:r w:rsidR="00EF291F">
              <w:rPr>
                <w:noProof/>
                <w:webHidden/>
              </w:rPr>
              <w:instrText xml:space="preserve"> PAGEREF _Toc105764042 \h </w:instrText>
            </w:r>
            <w:r w:rsidR="00EF291F">
              <w:rPr>
                <w:noProof/>
                <w:webHidden/>
              </w:rPr>
            </w:r>
            <w:r w:rsidR="00EF291F">
              <w:rPr>
                <w:noProof/>
                <w:webHidden/>
              </w:rPr>
              <w:fldChar w:fldCharType="separate"/>
            </w:r>
            <w:r w:rsidR="00EF291F">
              <w:rPr>
                <w:noProof/>
                <w:webHidden/>
              </w:rPr>
              <w:t>6</w:t>
            </w:r>
            <w:r w:rsidR="00EF291F">
              <w:rPr>
                <w:noProof/>
                <w:webHidden/>
              </w:rPr>
              <w:fldChar w:fldCharType="end"/>
            </w:r>
          </w:hyperlink>
        </w:p>
        <w:p w14:paraId="7B544DC9" w14:textId="334F04F8" w:rsidR="00EF291F" w:rsidRDefault="0092006C">
          <w:pPr>
            <w:pStyle w:val="TOC2"/>
            <w:tabs>
              <w:tab w:val="right" w:leader="dot" w:pos="9350"/>
            </w:tabs>
            <w:rPr>
              <w:rFonts w:asciiTheme="minorHAnsi" w:eastAsiaTheme="minorEastAsia" w:hAnsiTheme="minorHAnsi"/>
              <w:noProof/>
              <w:szCs w:val="24"/>
              <w:lang w:val="en-CA"/>
            </w:rPr>
          </w:pPr>
          <w:hyperlink w:anchor="_Toc105764043" w:history="1">
            <w:r w:rsidR="00EF291F" w:rsidRPr="003F23AA">
              <w:rPr>
                <w:rStyle w:val="Hyperlink"/>
                <w:i/>
                <w:iCs/>
                <w:noProof/>
              </w:rPr>
              <w:t xml:space="preserve">Week 6: </w:t>
            </w:r>
            <w:r w:rsidR="00EF291F" w:rsidRPr="003F23AA">
              <w:rPr>
                <w:rStyle w:val="Hyperlink"/>
                <w:noProof/>
              </w:rPr>
              <w:t>July 25 – July 29</w:t>
            </w:r>
            <w:r w:rsidR="00EF291F">
              <w:rPr>
                <w:noProof/>
                <w:webHidden/>
              </w:rPr>
              <w:tab/>
            </w:r>
            <w:r w:rsidR="00EF291F">
              <w:rPr>
                <w:noProof/>
                <w:webHidden/>
              </w:rPr>
              <w:fldChar w:fldCharType="begin"/>
            </w:r>
            <w:r w:rsidR="00EF291F">
              <w:rPr>
                <w:noProof/>
                <w:webHidden/>
              </w:rPr>
              <w:instrText xml:space="preserve"> PAGEREF _Toc105764043 \h </w:instrText>
            </w:r>
            <w:r w:rsidR="00EF291F">
              <w:rPr>
                <w:noProof/>
                <w:webHidden/>
              </w:rPr>
            </w:r>
            <w:r w:rsidR="00EF291F">
              <w:rPr>
                <w:noProof/>
                <w:webHidden/>
              </w:rPr>
              <w:fldChar w:fldCharType="separate"/>
            </w:r>
            <w:r w:rsidR="00EF291F">
              <w:rPr>
                <w:noProof/>
                <w:webHidden/>
              </w:rPr>
              <w:t>6</w:t>
            </w:r>
            <w:r w:rsidR="00EF291F">
              <w:rPr>
                <w:noProof/>
                <w:webHidden/>
              </w:rPr>
              <w:fldChar w:fldCharType="end"/>
            </w:r>
          </w:hyperlink>
        </w:p>
        <w:p w14:paraId="6C39039D" w14:textId="5F4EC5EC" w:rsidR="00EF291F" w:rsidRDefault="0092006C">
          <w:pPr>
            <w:pStyle w:val="TOC2"/>
            <w:tabs>
              <w:tab w:val="right" w:leader="dot" w:pos="9350"/>
            </w:tabs>
            <w:rPr>
              <w:rFonts w:asciiTheme="minorHAnsi" w:eastAsiaTheme="minorEastAsia" w:hAnsiTheme="minorHAnsi"/>
              <w:noProof/>
              <w:szCs w:val="24"/>
              <w:lang w:val="en-CA"/>
            </w:rPr>
          </w:pPr>
          <w:hyperlink w:anchor="_Toc105764044" w:history="1">
            <w:r w:rsidR="00EF291F" w:rsidRPr="003F23AA">
              <w:rPr>
                <w:rStyle w:val="Hyperlink"/>
                <w:i/>
                <w:iCs/>
                <w:noProof/>
              </w:rPr>
              <w:t xml:space="preserve">Week 7: </w:t>
            </w:r>
            <w:r w:rsidR="00EF291F" w:rsidRPr="003F23AA">
              <w:rPr>
                <w:rStyle w:val="Hyperlink"/>
                <w:noProof/>
              </w:rPr>
              <w:t>Aug 1 – Aug 5</w:t>
            </w:r>
            <w:r w:rsidR="00EF291F">
              <w:rPr>
                <w:noProof/>
                <w:webHidden/>
              </w:rPr>
              <w:tab/>
            </w:r>
            <w:r w:rsidR="00EF291F">
              <w:rPr>
                <w:noProof/>
                <w:webHidden/>
              </w:rPr>
              <w:fldChar w:fldCharType="begin"/>
            </w:r>
            <w:r w:rsidR="00EF291F">
              <w:rPr>
                <w:noProof/>
                <w:webHidden/>
              </w:rPr>
              <w:instrText xml:space="preserve"> PAGEREF _Toc105764044 \h </w:instrText>
            </w:r>
            <w:r w:rsidR="00EF291F">
              <w:rPr>
                <w:noProof/>
                <w:webHidden/>
              </w:rPr>
            </w:r>
            <w:r w:rsidR="00EF291F">
              <w:rPr>
                <w:noProof/>
                <w:webHidden/>
              </w:rPr>
              <w:fldChar w:fldCharType="separate"/>
            </w:r>
            <w:r w:rsidR="00EF291F">
              <w:rPr>
                <w:noProof/>
                <w:webHidden/>
              </w:rPr>
              <w:t>6</w:t>
            </w:r>
            <w:r w:rsidR="00EF291F">
              <w:rPr>
                <w:noProof/>
                <w:webHidden/>
              </w:rPr>
              <w:fldChar w:fldCharType="end"/>
            </w:r>
          </w:hyperlink>
        </w:p>
        <w:p w14:paraId="624C97F1" w14:textId="19C46510" w:rsidR="00EF291F" w:rsidRDefault="0092006C">
          <w:pPr>
            <w:pStyle w:val="TOC2"/>
            <w:tabs>
              <w:tab w:val="right" w:leader="dot" w:pos="9350"/>
            </w:tabs>
            <w:rPr>
              <w:rFonts w:asciiTheme="minorHAnsi" w:eastAsiaTheme="minorEastAsia" w:hAnsiTheme="minorHAnsi"/>
              <w:noProof/>
              <w:szCs w:val="24"/>
              <w:lang w:val="en-CA"/>
            </w:rPr>
          </w:pPr>
          <w:hyperlink w:anchor="_Toc105764045" w:history="1">
            <w:r w:rsidR="00EF291F" w:rsidRPr="003F23AA">
              <w:rPr>
                <w:rStyle w:val="Hyperlink"/>
                <w:noProof/>
              </w:rPr>
              <w:t>***TEST 3 (30%): Aug 5</w:t>
            </w:r>
            <w:r w:rsidR="00EF291F" w:rsidRPr="003F23AA">
              <w:rPr>
                <w:rStyle w:val="Hyperlink"/>
                <w:noProof/>
                <w:vertAlign w:val="superscript"/>
              </w:rPr>
              <w:t>th</w:t>
            </w:r>
            <w:r w:rsidR="00EF291F">
              <w:rPr>
                <w:noProof/>
                <w:webHidden/>
              </w:rPr>
              <w:tab/>
            </w:r>
            <w:r w:rsidR="00EF291F">
              <w:rPr>
                <w:noProof/>
                <w:webHidden/>
              </w:rPr>
              <w:fldChar w:fldCharType="begin"/>
            </w:r>
            <w:r w:rsidR="00EF291F">
              <w:rPr>
                <w:noProof/>
                <w:webHidden/>
              </w:rPr>
              <w:instrText xml:space="preserve"> PAGEREF _Toc105764045 \h </w:instrText>
            </w:r>
            <w:r w:rsidR="00EF291F">
              <w:rPr>
                <w:noProof/>
                <w:webHidden/>
              </w:rPr>
            </w:r>
            <w:r w:rsidR="00EF291F">
              <w:rPr>
                <w:noProof/>
                <w:webHidden/>
              </w:rPr>
              <w:fldChar w:fldCharType="separate"/>
            </w:r>
            <w:r w:rsidR="00EF291F">
              <w:rPr>
                <w:noProof/>
                <w:webHidden/>
              </w:rPr>
              <w:t>6</w:t>
            </w:r>
            <w:r w:rsidR="00EF291F">
              <w:rPr>
                <w:noProof/>
                <w:webHidden/>
              </w:rPr>
              <w:fldChar w:fldCharType="end"/>
            </w:r>
          </w:hyperlink>
        </w:p>
        <w:p w14:paraId="2F6DE6C6" w14:textId="6FAA78EB" w:rsidR="00EF291F" w:rsidRDefault="0092006C">
          <w:pPr>
            <w:pStyle w:val="TOC1"/>
            <w:tabs>
              <w:tab w:val="right" w:leader="dot" w:pos="9350"/>
            </w:tabs>
            <w:rPr>
              <w:rFonts w:asciiTheme="minorHAnsi" w:eastAsiaTheme="minorEastAsia" w:hAnsiTheme="minorHAnsi"/>
              <w:noProof/>
              <w:szCs w:val="24"/>
              <w:lang w:val="en-CA"/>
            </w:rPr>
          </w:pPr>
          <w:hyperlink w:anchor="_Toc105764046" w:history="1">
            <w:r w:rsidR="00EF291F" w:rsidRPr="003F23AA">
              <w:rPr>
                <w:rStyle w:val="Hyperlink"/>
                <w:noProof/>
              </w:rPr>
              <w:t>Course Policies</w:t>
            </w:r>
            <w:r w:rsidR="00EF291F">
              <w:rPr>
                <w:noProof/>
                <w:webHidden/>
              </w:rPr>
              <w:tab/>
            </w:r>
            <w:r w:rsidR="00EF291F">
              <w:rPr>
                <w:noProof/>
                <w:webHidden/>
              </w:rPr>
              <w:fldChar w:fldCharType="begin"/>
            </w:r>
            <w:r w:rsidR="00EF291F">
              <w:rPr>
                <w:noProof/>
                <w:webHidden/>
              </w:rPr>
              <w:instrText xml:space="preserve"> PAGEREF _Toc105764046 \h </w:instrText>
            </w:r>
            <w:r w:rsidR="00EF291F">
              <w:rPr>
                <w:noProof/>
                <w:webHidden/>
              </w:rPr>
            </w:r>
            <w:r w:rsidR="00EF291F">
              <w:rPr>
                <w:noProof/>
                <w:webHidden/>
              </w:rPr>
              <w:fldChar w:fldCharType="separate"/>
            </w:r>
            <w:r w:rsidR="00EF291F">
              <w:rPr>
                <w:noProof/>
                <w:webHidden/>
              </w:rPr>
              <w:t>7</w:t>
            </w:r>
            <w:r w:rsidR="00EF291F">
              <w:rPr>
                <w:noProof/>
                <w:webHidden/>
              </w:rPr>
              <w:fldChar w:fldCharType="end"/>
            </w:r>
          </w:hyperlink>
        </w:p>
        <w:p w14:paraId="263AF4D3" w14:textId="04785FC2" w:rsidR="00EF291F" w:rsidRDefault="0092006C">
          <w:pPr>
            <w:pStyle w:val="TOC2"/>
            <w:tabs>
              <w:tab w:val="right" w:leader="dot" w:pos="9350"/>
            </w:tabs>
            <w:rPr>
              <w:rFonts w:asciiTheme="minorHAnsi" w:eastAsiaTheme="minorEastAsia" w:hAnsiTheme="minorHAnsi"/>
              <w:noProof/>
              <w:szCs w:val="24"/>
              <w:lang w:val="en-CA"/>
            </w:rPr>
          </w:pPr>
          <w:hyperlink w:anchor="_Toc105764047" w:history="1">
            <w:r w:rsidR="00EF291F" w:rsidRPr="003F23AA">
              <w:rPr>
                <w:rStyle w:val="Hyperlink"/>
                <w:noProof/>
              </w:rPr>
              <w:t>Grades</w:t>
            </w:r>
            <w:r w:rsidR="00EF291F">
              <w:rPr>
                <w:noProof/>
                <w:webHidden/>
              </w:rPr>
              <w:tab/>
            </w:r>
            <w:r w:rsidR="00EF291F">
              <w:rPr>
                <w:noProof/>
                <w:webHidden/>
              </w:rPr>
              <w:fldChar w:fldCharType="begin"/>
            </w:r>
            <w:r w:rsidR="00EF291F">
              <w:rPr>
                <w:noProof/>
                <w:webHidden/>
              </w:rPr>
              <w:instrText xml:space="preserve"> PAGEREF _Toc105764047 \h </w:instrText>
            </w:r>
            <w:r w:rsidR="00EF291F">
              <w:rPr>
                <w:noProof/>
                <w:webHidden/>
              </w:rPr>
            </w:r>
            <w:r w:rsidR="00EF291F">
              <w:rPr>
                <w:noProof/>
                <w:webHidden/>
              </w:rPr>
              <w:fldChar w:fldCharType="separate"/>
            </w:r>
            <w:r w:rsidR="00EF291F">
              <w:rPr>
                <w:noProof/>
                <w:webHidden/>
              </w:rPr>
              <w:t>7</w:t>
            </w:r>
            <w:r w:rsidR="00EF291F">
              <w:rPr>
                <w:noProof/>
                <w:webHidden/>
              </w:rPr>
              <w:fldChar w:fldCharType="end"/>
            </w:r>
          </w:hyperlink>
        </w:p>
        <w:p w14:paraId="3ECF13A6" w14:textId="415DADB8" w:rsidR="00EF291F" w:rsidRDefault="0092006C">
          <w:pPr>
            <w:pStyle w:val="TOC2"/>
            <w:tabs>
              <w:tab w:val="right" w:leader="dot" w:pos="9350"/>
            </w:tabs>
            <w:rPr>
              <w:rFonts w:asciiTheme="minorHAnsi" w:eastAsiaTheme="minorEastAsia" w:hAnsiTheme="minorHAnsi"/>
              <w:noProof/>
              <w:szCs w:val="24"/>
              <w:lang w:val="en-CA"/>
            </w:rPr>
          </w:pPr>
          <w:hyperlink w:anchor="_Toc105764048" w:history="1">
            <w:r w:rsidR="00EF291F" w:rsidRPr="003F23AA">
              <w:rPr>
                <w:rStyle w:val="Hyperlink"/>
                <w:noProof/>
              </w:rPr>
              <w:t>Avenue to Learn</w:t>
            </w:r>
            <w:r w:rsidR="00EF291F">
              <w:rPr>
                <w:noProof/>
                <w:webHidden/>
              </w:rPr>
              <w:tab/>
            </w:r>
            <w:r w:rsidR="00EF291F">
              <w:rPr>
                <w:noProof/>
                <w:webHidden/>
              </w:rPr>
              <w:fldChar w:fldCharType="begin"/>
            </w:r>
            <w:r w:rsidR="00EF291F">
              <w:rPr>
                <w:noProof/>
                <w:webHidden/>
              </w:rPr>
              <w:instrText xml:space="preserve"> PAGEREF _Toc105764048 \h </w:instrText>
            </w:r>
            <w:r w:rsidR="00EF291F">
              <w:rPr>
                <w:noProof/>
                <w:webHidden/>
              </w:rPr>
            </w:r>
            <w:r w:rsidR="00EF291F">
              <w:rPr>
                <w:noProof/>
                <w:webHidden/>
              </w:rPr>
              <w:fldChar w:fldCharType="separate"/>
            </w:r>
            <w:r w:rsidR="00EF291F">
              <w:rPr>
                <w:noProof/>
                <w:webHidden/>
              </w:rPr>
              <w:t>7</w:t>
            </w:r>
            <w:r w:rsidR="00EF291F">
              <w:rPr>
                <w:noProof/>
                <w:webHidden/>
              </w:rPr>
              <w:fldChar w:fldCharType="end"/>
            </w:r>
          </w:hyperlink>
        </w:p>
        <w:p w14:paraId="2931AEB5" w14:textId="226F8F82" w:rsidR="00EF291F" w:rsidRDefault="0092006C">
          <w:pPr>
            <w:pStyle w:val="TOC2"/>
            <w:tabs>
              <w:tab w:val="right" w:leader="dot" w:pos="9350"/>
            </w:tabs>
            <w:rPr>
              <w:rFonts w:asciiTheme="minorHAnsi" w:eastAsiaTheme="minorEastAsia" w:hAnsiTheme="minorHAnsi"/>
              <w:noProof/>
              <w:szCs w:val="24"/>
              <w:lang w:val="en-CA"/>
            </w:rPr>
          </w:pPr>
          <w:hyperlink w:anchor="_Toc105764049" w:history="1">
            <w:r w:rsidR="00EF291F" w:rsidRPr="003F23AA">
              <w:rPr>
                <w:rStyle w:val="Hyperlink"/>
                <w:noProof/>
              </w:rPr>
              <w:t>Turnitin.com</w:t>
            </w:r>
            <w:r w:rsidR="00EF291F">
              <w:rPr>
                <w:noProof/>
                <w:webHidden/>
              </w:rPr>
              <w:tab/>
            </w:r>
            <w:r w:rsidR="00EF291F">
              <w:rPr>
                <w:noProof/>
                <w:webHidden/>
              </w:rPr>
              <w:fldChar w:fldCharType="begin"/>
            </w:r>
            <w:r w:rsidR="00EF291F">
              <w:rPr>
                <w:noProof/>
                <w:webHidden/>
              </w:rPr>
              <w:instrText xml:space="preserve"> PAGEREF _Toc105764049 \h </w:instrText>
            </w:r>
            <w:r w:rsidR="00EF291F">
              <w:rPr>
                <w:noProof/>
                <w:webHidden/>
              </w:rPr>
            </w:r>
            <w:r w:rsidR="00EF291F">
              <w:rPr>
                <w:noProof/>
                <w:webHidden/>
              </w:rPr>
              <w:fldChar w:fldCharType="separate"/>
            </w:r>
            <w:r w:rsidR="00EF291F">
              <w:rPr>
                <w:noProof/>
                <w:webHidden/>
              </w:rPr>
              <w:t>7</w:t>
            </w:r>
            <w:r w:rsidR="00EF291F">
              <w:rPr>
                <w:noProof/>
                <w:webHidden/>
              </w:rPr>
              <w:fldChar w:fldCharType="end"/>
            </w:r>
          </w:hyperlink>
        </w:p>
        <w:p w14:paraId="720822B4" w14:textId="4370FE29" w:rsidR="00EF291F" w:rsidRDefault="0092006C">
          <w:pPr>
            <w:pStyle w:val="TOC1"/>
            <w:tabs>
              <w:tab w:val="right" w:leader="dot" w:pos="9350"/>
            </w:tabs>
            <w:rPr>
              <w:rFonts w:asciiTheme="minorHAnsi" w:eastAsiaTheme="minorEastAsia" w:hAnsiTheme="minorHAnsi"/>
              <w:noProof/>
              <w:szCs w:val="24"/>
              <w:lang w:val="en-CA"/>
            </w:rPr>
          </w:pPr>
          <w:hyperlink w:anchor="_Toc105764050" w:history="1">
            <w:r w:rsidR="00EF291F" w:rsidRPr="003F23AA">
              <w:rPr>
                <w:rStyle w:val="Hyperlink"/>
                <w:noProof/>
              </w:rPr>
              <w:t>University Policies</w:t>
            </w:r>
            <w:r w:rsidR="00EF291F">
              <w:rPr>
                <w:noProof/>
                <w:webHidden/>
              </w:rPr>
              <w:tab/>
            </w:r>
            <w:r w:rsidR="00EF291F">
              <w:rPr>
                <w:noProof/>
                <w:webHidden/>
              </w:rPr>
              <w:fldChar w:fldCharType="begin"/>
            </w:r>
            <w:r w:rsidR="00EF291F">
              <w:rPr>
                <w:noProof/>
                <w:webHidden/>
              </w:rPr>
              <w:instrText xml:space="preserve"> PAGEREF _Toc105764050 \h </w:instrText>
            </w:r>
            <w:r w:rsidR="00EF291F">
              <w:rPr>
                <w:noProof/>
                <w:webHidden/>
              </w:rPr>
            </w:r>
            <w:r w:rsidR="00EF291F">
              <w:rPr>
                <w:noProof/>
                <w:webHidden/>
              </w:rPr>
              <w:fldChar w:fldCharType="separate"/>
            </w:r>
            <w:r w:rsidR="00EF291F">
              <w:rPr>
                <w:noProof/>
                <w:webHidden/>
              </w:rPr>
              <w:t>8</w:t>
            </w:r>
            <w:r w:rsidR="00EF291F">
              <w:rPr>
                <w:noProof/>
                <w:webHidden/>
              </w:rPr>
              <w:fldChar w:fldCharType="end"/>
            </w:r>
          </w:hyperlink>
        </w:p>
        <w:p w14:paraId="3D284223" w14:textId="75EDC738" w:rsidR="00EF291F" w:rsidRDefault="0092006C">
          <w:pPr>
            <w:pStyle w:val="TOC2"/>
            <w:tabs>
              <w:tab w:val="right" w:leader="dot" w:pos="9350"/>
            </w:tabs>
            <w:rPr>
              <w:rFonts w:asciiTheme="minorHAnsi" w:eastAsiaTheme="minorEastAsia" w:hAnsiTheme="minorHAnsi"/>
              <w:noProof/>
              <w:szCs w:val="24"/>
              <w:lang w:val="en-CA"/>
            </w:rPr>
          </w:pPr>
          <w:hyperlink w:anchor="_Toc105764051" w:history="1">
            <w:r w:rsidR="00EF291F" w:rsidRPr="003F23AA">
              <w:rPr>
                <w:rStyle w:val="Hyperlink"/>
                <w:noProof/>
              </w:rPr>
              <w:t>Academic Integrity Statement</w:t>
            </w:r>
            <w:r w:rsidR="00EF291F">
              <w:rPr>
                <w:noProof/>
                <w:webHidden/>
              </w:rPr>
              <w:tab/>
            </w:r>
            <w:r w:rsidR="00EF291F">
              <w:rPr>
                <w:noProof/>
                <w:webHidden/>
              </w:rPr>
              <w:fldChar w:fldCharType="begin"/>
            </w:r>
            <w:r w:rsidR="00EF291F">
              <w:rPr>
                <w:noProof/>
                <w:webHidden/>
              </w:rPr>
              <w:instrText xml:space="preserve"> PAGEREF _Toc105764051 \h </w:instrText>
            </w:r>
            <w:r w:rsidR="00EF291F">
              <w:rPr>
                <w:noProof/>
                <w:webHidden/>
              </w:rPr>
            </w:r>
            <w:r w:rsidR="00EF291F">
              <w:rPr>
                <w:noProof/>
                <w:webHidden/>
              </w:rPr>
              <w:fldChar w:fldCharType="separate"/>
            </w:r>
            <w:r w:rsidR="00EF291F">
              <w:rPr>
                <w:noProof/>
                <w:webHidden/>
              </w:rPr>
              <w:t>8</w:t>
            </w:r>
            <w:r w:rsidR="00EF291F">
              <w:rPr>
                <w:noProof/>
                <w:webHidden/>
              </w:rPr>
              <w:fldChar w:fldCharType="end"/>
            </w:r>
          </w:hyperlink>
        </w:p>
        <w:p w14:paraId="4C7DFE2C" w14:textId="5A57F89F" w:rsidR="00EF291F" w:rsidRDefault="0092006C">
          <w:pPr>
            <w:pStyle w:val="TOC2"/>
            <w:tabs>
              <w:tab w:val="right" w:leader="dot" w:pos="9350"/>
            </w:tabs>
            <w:rPr>
              <w:rFonts w:asciiTheme="minorHAnsi" w:eastAsiaTheme="minorEastAsia" w:hAnsiTheme="minorHAnsi"/>
              <w:noProof/>
              <w:szCs w:val="24"/>
              <w:lang w:val="en-CA"/>
            </w:rPr>
          </w:pPr>
          <w:hyperlink w:anchor="_Toc105764052" w:history="1">
            <w:r w:rsidR="00EF291F" w:rsidRPr="003F23AA">
              <w:rPr>
                <w:rStyle w:val="Hyperlink"/>
                <w:noProof/>
              </w:rPr>
              <w:t>Conduct Expectations</w:t>
            </w:r>
            <w:r w:rsidR="00EF291F">
              <w:rPr>
                <w:noProof/>
                <w:webHidden/>
              </w:rPr>
              <w:tab/>
            </w:r>
            <w:r w:rsidR="00EF291F">
              <w:rPr>
                <w:noProof/>
                <w:webHidden/>
              </w:rPr>
              <w:fldChar w:fldCharType="begin"/>
            </w:r>
            <w:r w:rsidR="00EF291F">
              <w:rPr>
                <w:noProof/>
                <w:webHidden/>
              </w:rPr>
              <w:instrText xml:space="preserve"> PAGEREF _Toc105764052 \h </w:instrText>
            </w:r>
            <w:r w:rsidR="00EF291F">
              <w:rPr>
                <w:noProof/>
                <w:webHidden/>
              </w:rPr>
            </w:r>
            <w:r w:rsidR="00EF291F">
              <w:rPr>
                <w:noProof/>
                <w:webHidden/>
              </w:rPr>
              <w:fldChar w:fldCharType="separate"/>
            </w:r>
            <w:r w:rsidR="00EF291F">
              <w:rPr>
                <w:noProof/>
                <w:webHidden/>
              </w:rPr>
              <w:t>8</w:t>
            </w:r>
            <w:r w:rsidR="00EF291F">
              <w:rPr>
                <w:noProof/>
                <w:webHidden/>
              </w:rPr>
              <w:fldChar w:fldCharType="end"/>
            </w:r>
          </w:hyperlink>
        </w:p>
        <w:p w14:paraId="188CC670" w14:textId="675409A4" w:rsidR="00EF291F" w:rsidRDefault="0092006C">
          <w:pPr>
            <w:pStyle w:val="TOC2"/>
            <w:tabs>
              <w:tab w:val="right" w:leader="dot" w:pos="9350"/>
            </w:tabs>
            <w:rPr>
              <w:rFonts w:asciiTheme="minorHAnsi" w:eastAsiaTheme="minorEastAsia" w:hAnsiTheme="minorHAnsi"/>
              <w:noProof/>
              <w:szCs w:val="24"/>
              <w:lang w:val="en-CA"/>
            </w:rPr>
          </w:pPr>
          <w:hyperlink w:anchor="_Toc105764053" w:history="1">
            <w:r w:rsidR="00EF291F" w:rsidRPr="003F23AA">
              <w:rPr>
                <w:rStyle w:val="Hyperlink"/>
                <w:noProof/>
              </w:rPr>
              <w:t>Academic Accommodation of Students with Disabilities</w:t>
            </w:r>
            <w:r w:rsidR="00EF291F">
              <w:rPr>
                <w:noProof/>
                <w:webHidden/>
              </w:rPr>
              <w:tab/>
            </w:r>
            <w:r w:rsidR="00EF291F">
              <w:rPr>
                <w:noProof/>
                <w:webHidden/>
              </w:rPr>
              <w:fldChar w:fldCharType="begin"/>
            </w:r>
            <w:r w:rsidR="00EF291F">
              <w:rPr>
                <w:noProof/>
                <w:webHidden/>
              </w:rPr>
              <w:instrText xml:space="preserve"> PAGEREF _Toc105764053 \h </w:instrText>
            </w:r>
            <w:r w:rsidR="00EF291F">
              <w:rPr>
                <w:noProof/>
                <w:webHidden/>
              </w:rPr>
            </w:r>
            <w:r w:rsidR="00EF291F">
              <w:rPr>
                <w:noProof/>
                <w:webHidden/>
              </w:rPr>
              <w:fldChar w:fldCharType="separate"/>
            </w:r>
            <w:r w:rsidR="00EF291F">
              <w:rPr>
                <w:noProof/>
                <w:webHidden/>
              </w:rPr>
              <w:t>8</w:t>
            </w:r>
            <w:r w:rsidR="00EF291F">
              <w:rPr>
                <w:noProof/>
                <w:webHidden/>
              </w:rPr>
              <w:fldChar w:fldCharType="end"/>
            </w:r>
          </w:hyperlink>
        </w:p>
        <w:p w14:paraId="6BA5721A" w14:textId="656AC9B5" w:rsidR="00EF291F" w:rsidRDefault="0092006C">
          <w:pPr>
            <w:pStyle w:val="TOC2"/>
            <w:tabs>
              <w:tab w:val="right" w:leader="dot" w:pos="9350"/>
            </w:tabs>
            <w:rPr>
              <w:rFonts w:asciiTheme="minorHAnsi" w:eastAsiaTheme="minorEastAsia" w:hAnsiTheme="minorHAnsi"/>
              <w:noProof/>
              <w:szCs w:val="24"/>
              <w:lang w:val="en-CA"/>
            </w:rPr>
          </w:pPr>
          <w:hyperlink w:anchor="_Toc105764054" w:history="1">
            <w:r w:rsidR="00EF291F" w:rsidRPr="003F23AA">
              <w:rPr>
                <w:rStyle w:val="Hyperlink"/>
                <w:noProof/>
              </w:rPr>
              <w:t>Requests for Relief for Missed Academic Term Work</w:t>
            </w:r>
            <w:r w:rsidR="00EF291F">
              <w:rPr>
                <w:noProof/>
                <w:webHidden/>
              </w:rPr>
              <w:tab/>
            </w:r>
            <w:r w:rsidR="00EF291F">
              <w:rPr>
                <w:noProof/>
                <w:webHidden/>
              </w:rPr>
              <w:fldChar w:fldCharType="begin"/>
            </w:r>
            <w:r w:rsidR="00EF291F">
              <w:rPr>
                <w:noProof/>
                <w:webHidden/>
              </w:rPr>
              <w:instrText xml:space="preserve"> PAGEREF _Toc105764054 \h </w:instrText>
            </w:r>
            <w:r w:rsidR="00EF291F">
              <w:rPr>
                <w:noProof/>
                <w:webHidden/>
              </w:rPr>
            </w:r>
            <w:r w:rsidR="00EF291F">
              <w:rPr>
                <w:noProof/>
                <w:webHidden/>
              </w:rPr>
              <w:fldChar w:fldCharType="separate"/>
            </w:r>
            <w:r w:rsidR="00EF291F">
              <w:rPr>
                <w:noProof/>
                <w:webHidden/>
              </w:rPr>
              <w:t>9</w:t>
            </w:r>
            <w:r w:rsidR="00EF291F">
              <w:rPr>
                <w:noProof/>
                <w:webHidden/>
              </w:rPr>
              <w:fldChar w:fldCharType="end"/>
            </w:r>
          </w:hyperlink>
        </w:p>
        <w:p w14:paraId="45175139" w14:textId="4F194277" w:rsidR="00EF291F" w:rsidRDefault="0092006C">
          <w:pPr>
            <w:pStyle w:val="TOC2"/>
            <w:tabs>
              <w:tab w:val="right" w:leader="dot" w:pos="9350"/>
            </w:tabs>
            <w:rPr>
              <w:rFonts w:asciiTheme="minorHAnsi" w:eastAsiaTheme="minorEastAsia" w:hAnsiTheme="minorHAnsi"/>
              <w:noProof/>
              <w:szCs w:val="24"/>
              <w:lang w:val="en-CA"/>
            </w:rPr>
          </w:pPr>
          <w:hyperlink w:anchor="_Toc105764055" w:history="1">
            <w:r w:rsidR="00EF291F" w:rsidRPr="003F23AA">
              <w:rPr>
                <w:rStyle w:val="Hyperlink"/>
                <w:noProof/>
              </w:rPr>
              <w:t>Academic Accommodation for Religious, Indigenous or Spiritual Observances (RISO)</w:t>
            </w:r>
            <w:r w:rsidR="00EF291F">
              <w:rPr>
                <w:noProof/>
                <w:webHidden/>
              </w:rPr>
              <w:tab/>
            </w:r>
            <w:r w:rsidR="00EF291F">
              <w:rPr>
                <w:noProof/>
                <w:webHidden/>
              </w:rPr>
              <w:fldChar w:fldCharType="begin"/>
            </w:r>
            <w:r w:rsidR="00EF291F">
              <w:rPr>
                <w:noProof/>
                <w:webHidden/>
              </w:rPr>
              <w:instrText xml:space="preserve"> PAGEREF _Toc105764055 \h </w:instrText>
            </w:r>
            <w:r w:rsidR="00EF291F">
              <w:rPr>
                <w:noProof/>
                <w:webHidden/>
              </w:rPr>
            </w:r>
            <w:r w:rsidR="00EF291F">
              <w:rPr>
                <w:noProof/>
                <w:webHidden/>
              </w:rPr>
              <w:fldChar w:fldCharType="separate"/>
            </w:r>
            <w:r w:rsidR="00EF291F">
              <w:rPr>
                <w:noProof/>
                <w:webHidden/>
              </w:rPr>
              <w:t>9</w:t>
            </w:r>
            <w:r w:rsidR="00EF291F">
              <w:rPr>
                <w:noProof/>
                <w:webHidden/>
              </w:rPr>
              <w:fldChar w:fldCharType="end"/>
            </w:r>
          </w:hyperlink>
        </w:p>
        <w:p w14:paraId="2A93C243" w14:textId="668E218B" w:rsidR="00EF291F" w:rsidRDefault="0092006C">
          <w:pPr>
            <w:pStyle w:val="TOC2"/>
            <w:tabs>
              <w:tab w:val="right" w:leader="dot" w:pos="9350"/>
            </w:tabs>
            <w:rPr>
              <w:rFonts w:asciiTheme="minorHAnsi" w:eastAsiaTheme="minorEastAsia" w:hAnsiTheme="minorHAnsi"/>
              <w:noProof/>
              <w:szCs w:val="24"/>
              <w:lang w:val="en-CA"/>
            </w:rPr>
          </w:pPr>
          <w:hyperlink w:anchor="_Toc105764056" w:history="1">
            <w:r w:rsidR="00EF291F" w:rsidRPr="003F23AA">
              <w:rPr>
                <w:rStyle w:val="Hyperlink"/>
                <w:noProof/>
              </w:rPr>
              <w:t>Copyright and Recording</w:t>
            </w:r>
            <w:r w:rsidR="00EF291F">
              <w:rPr>
                <w:noProof/>
                <w:webHidden/>
              </w:rPr>
              <w:tab/>
            </w:r>
            <w:r w:rsidR="00EF291F">
              <w:rPr>
                <w:noProof/>
                <w:webHidden/>
              </w:rPr>
              <w:fldChar w:fldCharType="begin"/>
            </w:r>
            <w:r w:rsidR="00EF291F">
              <w:rPr>
                <w:noProof/>
                <w:webHidden/>
              </w:rPr>
              <w:instrText xml:space="preserve"> PAGEREF _Toc105764056 \h </w:instrText>
            </w:r>
            <w:r w:rsidR="00EF291F">
              <w:rPr>
                <w:noProof/>
                <w:webHidden/>
              </w:rPr>
            </w:r>
            <w:r w:rsidR="00EF291F">
              <w:rPr>
                <w:noProof/>
                <w:webHidden/>
              </w:rPr>
              <w:fldChar w:fldCharType="separate"/>
            </w:r>
            <w:r w:rsidR="00EF291F">
              <w:rPr>
                <w:noProof/>
                <w:webHidden/>
              </w:rPr>
              <w:t>9</w:t>
            </w:r>
            <w:r w:rsidR="00EF291F">
              <w:rPr>
                <w:noProof/>
                <w:webHidden/>
              </w:rPr>
              <w:fldChar w:fldCharType="end"/>
            </w:r>
          </w:hyperlink>
        </w:p>
        <w:p w14:paraId="019053EB" w14:textId="7E6BBFAA" w:rsidR="00EF291F" w:rsidRDefault="0092006C">
          <w:pPr>
            <w:pStyle w:val="TOC2"/>
            <w:tabs>
              <w:tab w:val="right" w:leader="dot" w:pos="9350"/>
            </w:tabs>
            <w:rPr>
              <w:rFonts w:asciiTheme="minorHAnsi" w:eastAsiaTheme="minorEastAsia" w:hAnsiTheme="minorHAnsi"/>
              <w:noProof/>
              <w:szCs w:val="24"/>
              <w:lang w:val="en-CA"/>
            </w:rPr>
          </w:pPr>
          <w:hyperlink w:anchor="_Toc105764057" w:history="1">
            <w:r w:rsidR="00EF291F" w:rsidRPr="003F23AA">
              <w:rPr>
                <w:rStyle w:val="Hyperlink"/>
                <w:noProof/>
              </w:rPr>
              <w:t>Extreme Circumstances</w:t>
            </w:r>
            <w:r w:rsidR="00EF291F">
              <w:rPr>
                <w:noProof/>
                <w:webHidden/>
              </w:rPr>
              <w:tab/>
            </w:r>
            <w:r w:rsidR="00EF291F">
              <w:rPr>
                <w:noProof/>
                <w:webHidden/>
              </w:rPr>
              <w:fldChar w:fldCharType="begin"/>
            </w:r>
            <w:r w:rsidR="00EF291F">
              <w:rPr>
                <w:noProof/>
                <w:webHidden/>
              </w:rPr>
              <w:instrText xml:space="preserve"> PAGEREF _Toc105764057 \h </w:instrText>
            </w:r>
            <w:r w:rsidR="00EF291F">
              <w:rPr>
                <w:noProof/>
                <w:webHidden/>
              </w:rPr>
            </w:r>
            <w:r w:rsidR="00EF291F">
              <w:rPr>
                <w:noProof/>
                <w:webHidden/>
              </w:rPr>
              <w:fldChar w:fldCharType="separate"/>
            </w:r>
            <w:r w:rsidR="00EF291F">
              <w:rPr>
                <w:noProof/>
                <w:webHidden/>
              </w:rPr>
              <w:t>9</w:t>
            </w:r>
            <w:r w:rsidR="00EF291F">
              <w:rPr>
                <w:noProof/>
                <w:webHidden/>
              </w:rPr>
              <w:fldChar w:fldCharType="end"/>
            </w:r>
          </w:hyperlink>
        </w:p>
        <w:p w14:paraId="30D95E72" w14:textId="18F00E1A"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5A7BF313" w14:textId="50F1B0BE" w:rsidR="00A03C8F" w:rsidRDefault="00A03C8F" w:rsidP="009F7FC2">
      <w:pPr>
        <w:pStyle w:val="Heading1"/>
      </w:pPr>
      <w:bookmarkStart w:id="0" w:name="_Toc105764023"/>
      <w:r>
        <w:lastRenderedPageBreak/>
        <w:t>Course Description</w:t>
      </w:r>
      <w:bookmarkEnd w:id="0"/>
    </w:p>
    <w:p w14:paraId="41FC9970" w14:textId="2BE2F0FB" w:rsidR="00E96625" w:rsidRPr="0055509F" w:rsidRDefault="00E96625" w:rsidP="00E96625">
      <w:pPr>
        <w:jc w:val="both"/>
        <w:rPr>
          <w:rFonts w:cs="Arial"/>
          <w:szCs w:val="24"/>
        </w:rPr>
      </w:pPr>
      <w:r w:rsidRPr="0055509F">
        <w:rPr>
          <w:rFonts w:cs="Arial"/>
          <w:szCs w:val="24"/>
        </w:rPr>
        <w:t xml:space="preserve">This course will introduce students to the study of crime and criminal behaviour. It is divided into </w:t>
      </w:r>
      <w:r w:rsidR="00AD4E9C" w:rsidRPr="0055509F">
        <w:rPr>
          <w:rFonts w:cs="Arial"/>
          <w:szCs w:val="24"/>
        </w:rPr>
        <w:t>three</w:t>
      </w:r>
      <w:r w:rsidRPr="0055509F">
        <w:rPr>
          <w:rFonts w:cs="Arial"/>
          <w:szCs w:val="24"/>
        </w:rPr>
        <w:t xml:space="preserve"> major sections. The first section will define the concept of crime</w:t>
      </w:r>
      <w:r w:rsidR="00AD4E9C" w:rsidRPr="0055509F">
        <w:rPr>
          <w:rFonts w:cs="Arial"/>
          <w:szCs w:val="24"/>
        </w:rPr>
        <w:t xml:space="preserve">, </w:t>
      </w:r>
      <w:r w:rsidRPr="0055509F">
        <w:rPr>
          <w:rFonts w:cs="Arial"/>
          <w:szCs w:val="24"/>
        </w:rPr>
        <w:t>discuss the process of law creation</w:t>
      </w:r>
      <w:r w:rsidR="00AD4E9C" w:rsidRPr="0055509F">
        <w:rPr>
          <w:rFonts w:cs="Arial"/>
          <w:szCs w:val="24"/>
        </w:rPr>
        <w:t xml:space="preserve">, and </w:t>
      </w:r>
      <w:r w:rsidRPr="0055509F">
        <w:rPr>
          <w:rFonts w:cs="Arial"/>
          <w:szCs w:val="24"/>
        </w:rPr>
        <w:t xml:space="preserve">review the various methodologies used by criminologists in their research.  The </w:t>
      </w:r>
      <w:r w:rsidR="00AD4E9C" w:rsidRPr="0055509F">
        <w:rPr>
          <w:rFonts w:cs="Arial"/>
          <w:szCs w:val="24"/>
        </w:rPr>
        <w:t>second</w:t>
      </w:r>
      <w:r w:rsidRPr="0055509F">
        <w:rPr>
          <w:rFonts w:cs="Arial"/>
          <w:szCs w:val="24"/>
        </w:rPr>
        <w:t xml:space="preserve"> section is devoted to various theories of crime causation.  The final section will explore special topics that have received considerable attention from criminologists, sociologists, and social psychologists.</w:t>
      </w:r>
    </w:p>
    <w:p w14:paraId="1E582754" w14:textId="78608F18" w:rsidR="00A03C8F" w:rsidRDefault="00A03C8F" w:rsidP="009F7FC2">
      <w:pPr>
        <w:pStyle w:val="Heading1"/>
      </w:pPr>
      <w:bookmarkStart w:id="1" w:name="_Toc105764024"/>
      <w:r>
        <w:t>Course Objectives</w:t>
      </w:r>
      <w:bookmarkEnd w:id="1"/>
    </w:p>
    <w:p w14:paraId="36E98181" w14:textId="3C64CF33" w:rsidR="009F7FC2" w:rsidRDefault="009F7FC2" w:rsidP="00B74D6C">
      <w:pPr>
        <w:rPr>
          <w:rFonts w:cs="Arial"/>
          <w:szCs w:val="24"/>
        </w:rPr>
      </w:pPr>
      <w:r>
        <w:t xml:space="preserve">By </w:t>
      </w:r>
      <w:r w:rsidRPr="00463A5D">
        <w:rPr>
          <w:rFonts w:cs="Arial"/>
          <w:szCs w:val="24"/>
        </w:rPr>
        <w:t>the end of the course students should be able to:</w:t>
      </w:r>
    </w:p>
    <w:p w14:paraId="026DADC6" w14:textId="608E992B" w:rsidR="00E96625" w:rsidRDefault="00E96625" w:rsidP="00E96625">
      <w:pPr>
        <w:pStyle w:val="ListParagraph"/>
        <w:numPr>
          <w:ilvl w:val="0"/>
          <w:numId w:val="10"/>
        </w:numPr>
        <w:rPr>
          <w:rFonts w:cs="Arial"/>
          <w:szCs w:val="24"/>
        </w:rPr>
      </w:pPr>
      <w:r>
        <w:rPr>
          <w:rFonts w:cs="Arial"/>
          <w:szCs w:val="24"/>
        </w:rPr>
        <w:t>Understand the major theories used to explain crime and criminal behaviour</w:t>
      </w:r>
    </w:p>
    <w:p w14:paraId="240F4681" w14:textId="2D90E703" w:rsidR="00E96625" w:rsidRDefault="00E96625" w:rsidP="00E96625">
      <w:pPr>
        <w:pStyle w:val="ListParagraph"/>
        <w:numPr>
          <w:ilvl w:val="0"/>
          <w:numId w:val="10"/>
        </w:numPr>
        <w:rPr>
          <w:rFonts w:cs="Arial"/>
          <w:szCs w:val="24"/>
        </w:rPr>
      </w:pPr>
      <w:r>
        <w:rPr>
          <w:rFonts w:cs="Arial"/>
          <w:szCs w:val="24"/>
        </w:rPr>
        <w:t>Understand how crime is defined and quantified by various actors and institutions</w:t>
      </w:r>
      <w:r w:rsidR="00EC702F">
        <w:rPr>
          <w:rFonts w:cs="Arial"/>
          <w:szCs w:val="24"/>
        </w:rPr>
        <w:t xml:space="preserve"> within and beyond the criminal justice system</w:t>
      </w:r>
    </w:p>
    <w:p w14:paraId="5996E10F" w14:textId="324BE14E" w:rsidR="00E96625" w:rsidRDefault="00E96625" w:rsidP="00E96625">
      <w:pPr>
        <w:pStyle w:val="ListParagraph"/>
        <w:numPr>
          <w:ilvl w:val="0"/>
          <w:numId w:val="10"/>
        </w:numPr>
        <w:rPr>
          <w:rFonts w:cs="Arial"/>
          <w:szCs w:val="24"/>
        </w:rPr>
      </w:pPr>
      <w:r>
        <w:rPr>
          <w:rFonts w:cs="Arial"/>
          <w:szCs w:val="24"/>
        </w:rPr>
        <w:t>Understand the research methods used in studying crime and criminal justice institutions</w:t>
      </w:r>
    </w:p>
    <w:p w14:paraId="79652DB1" w14:textId="547967C2" w:rsidR="00E96625" w:rsidRDefault="00E96625" w:rsidP="00331367">
      <w:pPr>
        <w:pStyle w:val="ListParagraph"/>
        <w:numPr>
          <w:ilvl w:val="0"/>
          <w:numId w:val="10"/>
        </w:numPr>
      </w:pPr>
      <w:r w:rsidRPr="00C413E5">
        <w:rPr>
          <w:rFonts w:cs="Arial"/>
          <w:szCs w:val="24"/>
        </w:rPr>
        <w:t>Think critically about academic research and news media depictions of cri</w:t>
      </w:r>
      <w:r w:rsidR="00C413E5" w:rsidRPr="00C413E5">
        <w:rPr>
          <w:rFonts w:cs="Arial"/>
          <w:szCs w:val="24"/>
        </w:rPr>
        <w:t>me</w:t>
      </w:r>
      <w:r w:rsidR="00EC702F">
        <w:rPr>
          <w:rFonts w:cs="Arial"/>
          <w:szCs w:val="24"/>
        </w:rPr>
        <w:t>, criminals, and victims</w:t>
      </w:r>
    </w:p>
    <w:p w14:paraId="7DF2020A" w14:textId="3996E2BA" w:rsidR="00A03C8F" w:rsidRDefault="00A03C8F" w:rsidP="009F7FC2">
      <w:pPr>
        <w:pStyle w:val="Heading1"/>
      </w:pPr>
      <w:bookmarkStart w:id="2" w:name="_Toc105764025"/>
      <w:r>
        <w:t>Required Materials and Texts</w:t>
      </w:r>
      <w:bookmarkEnd w:id="2"/>
    </w:p>
    <w:p w14:paraId="728DBB6A" w14:textId="16F655E7" w:rsidR="00463A5D" w:rsidRDefault="00463A5D" w:rsidP="00463A5D">
      <w:pPr>
        <w:spacing w:after="0" w:line="240" w:lineRule="auto"/>
        <w:jc w:val="both"/>
        <w:rPr>
          <w:rFonts w:cs="Arial"/>
          <w:color w:val="000000" w:themeColor="text1"/>
          <w:szCs w:val="24"/>
        </w:rPr>
      </w:pPr>
    </w:p>
    <w:p w14:paraId="5B89A5C4" w14:textId="60A3E9C6" w:rsidR="00C413E5" w:rsidRDefault="00C413E5" w:rsidP="00C413E5">
      <w:pPr>
        <w:pStyle w:val="ListParagraph"/>
        <w:numPr>
          <w:ilvl w:val="0"/>
          <w:numId w:val="11"/>
        </w:numPr>
        <w:spacing w:after="0" w:line="240" w:lineRule="auto"/>
        <w:jc w:val="both"/>
        <w:rPr>
          <w:rFonts w:cs="Arial"/>
          <w:szCs w:val="24"/>
        </w:rPr>
      </w:pPr>
      <w:r w:rsidRPr="00C413E5">
        <w:rPr>
          <w:rFonts w:cs="Arial"/>
          <w:szCs w:val="24"/>
        </w:rPr>
        <w:t xml:space="preserve">Siegel, Larry and Chris McCormick. 2019. </w:t>
      </w:r>
      <w:r w:rsidRPr="00C413E5">
        <w:rPr>
          <w:rFonts w:cs="Arial"/>
          <w:i/>
          <w:szCs w:val="24"/>
        </w:rPr>
        <w:t>Criminology in Canada</w:t>
      </w:r>
      <w:r w:rsidRPr="00C413E5">
        <w:rPr>
          <w:rFonts w:cs="Arial"/>
          <w:szCs w:val="24"/>
        </w:rPr>
        <w:t>: Theories, Patterns, and Typologies</w:t>
      </w:r>
      <w:r w:rsidRPr="00C413E5">
        <w:rPr>
          <w:rFonts w:cs="Arial"/>
          <w:i/>
          <w:szCs w:val="24"/>
        </w:rPr>
        <w:t xml:space="preserve"> </w:t>
      </w:r>
      <w:r w:rsidRPr="00C413E5">
        <w:rPr>
          <w:rFonts w:cs="Arial"/>
          <w:szCs w:val="24"/>
        </w:rPr>
        <w:t xml:space="preserve">– </w:t>
      </w:r>
      <w:r w:rsidRPr="00C413E5">
        <w:rPr>
          <w:rFonts w:cs="Arial"/>
          <w:i/>
          <w:szCs w:val="24"/>
        </w:rPr>
        <w:t>7</w:t>
      </w:r>
      <w:r w:rsidRPr="00C413E5">
        <w:rPr>
          <w:rFonts w:cs="Arial"/>
          <w:i/>
          <w:szCs w:val="24"/>
          <w:vertAlign w:val="superscript"/>
        </w:rPr>
        <w:t>th</w:t>
      </w:r>
      <w:r w:rsidRPr="00C413E5">
        <w:rPr>
          <w:rFonts w:cs="Arial"/>
          <w:i/>
          <w:szCs w:val="24"/>
        </w:rPr>
        <w:t xml:space="preserve"> Edition</w:t>
      </w:r>
      <w:r w:rsidRPr="00C413E5">
        <w:rPr>
          <w:rFonts w:cs="Arial"/>
          <w:szCs w:val="24"/>
        </w:rPr>
        <w:t>.  Toronto: Nelson.</w:t>
      </w:r>
    </w:p>
    <w:p w14:paraId="0B4C4BD1" w14:textId="77777777" w:rsidR="00C413E5" w:rsidRPr="00C413E5" w:rsidRDefault="00C413E5" w:rsidP="00C413E5">
      <w:pPr>
        <w:spacing w:after="0" w:line="240" w:lineRule="auto"/>
        <w:jc w:val="both"/>
        <w:rPr>
          <w:rFonts w:cs="Arial"/>
          <w:szCs w:val="24"/>
        </w:rPr>
      </w:pPr>
    </w:p>
    <w:p w14:paraId="23FCD033" w14:textId="45A36708" w:rsidR="00C413E5" w:rsidRPr="00C413E5" w:rsidRDefault="00C413E5" w:rsidP="00C413E5">
      <w:pPr>
        <w:pStyle w:val="ListParagraph"/>
        <w:numPr>
          <w:ilvl w:val="0"/>
          <w:numId w:val="13"/>
        </w:numPr>
        <w:spacing w:after="0" w:line="240" w:lineRule="auto"/>
        <w:jc w:val="both"/>
        <w:rPr>
          <w:rFonts w:cs="Arial"/>
          <w:szCs w:val="24"/>
        </w:rPr>
      </w:pPr>
      <w:r w:rsidRPr="00C413E5">
        <w:rPr>
          <w:rFonts w:cs="Arial"/>
          <w:szCs w:val="24"/>
        </w:rPr>
        <w:t xml:space="preserve">NOTE: A more affordable e-text version of this book is available at the Campus Store website via the following link: </w:t>
      </w:r>
      <w:hyperlink r:id="rId10" w:history="1">
        <w:r w:rsidRPr="000E55A9">
          <w:rPr>
            <w:rStyle w:val="Hyperlink"/>
            <w:rFonts w:eastAsia="Times New Roman" w:cs="Arial"/>
            <w:szCs w:val="24"/>
            <w:lang w:val="en-CA"/>
          </w:rPr>
          <w:t>https://campusstore.mcmaster.ca/cgi-mcm/ws/txsub.pl?wsTERMG1=211&amp;wsDEPTG1=SOCPSY&amp;wsCOURSEG1=2D03&amp;wsSECTIONG1=DAY%20C01&amp;crit_cnt=1</w:t>
        </w:r>
      </w:hyperlink>
    </w:p>
    <w:p w14:paraId="6A418614" w14:textId="70B9A1AF" w:rsidR="00C413E5" w:rsidRPr="00C413E5" w:rsidRDefault="00C413E5" w:rsidP="00C413E5">
      <w:pPr>
        <w:spacing w:after="0" w:line="240" w:lineRule="auto"/>
        <w:jc w:val="both"/>
        <w:rPr>
          <w:rFonts w:cs="Arial"/>
          <w:szCs w:val="24"/>
        </w:rPr>
      </w:pPr>
      <w:r w:rsidRPr="00C413E5">
        <w:rPr>
          <w:rFonts w:cs="Arial"/>
          <w:szCs w:val="24"/>
        </w:rPr>
        <w:t xml:space="preserve"> </w:t>
      </w:r>
    </w:p>
    <w:p w14:paraId="2E3D8F02" w14:textId="0C7E342A" w:rsidR="00C413E5" w:rsidRPr="00C413E5" w:rsidRDefault="00C413E5" w:rsidP="00C413E5">
      <w:pPr>
        <w:pStyle w:val="ListParagraph"/>
        <w:numPr>
          <w:ilvl w:val="0"/>
          <w:numId w:val="11"/>
        </w:numPr>
        <w:spacing w:after="0" w:line="240" w:lineRule="auto"/>
        <w:jc w:val="both"/>
        <w:rPr>
          <w:rFonts w:cs="Arial"/>
          <w:szCs w:val="24"/>
        </w:rPr>
      </w:pPr>
      <w:r w:rsidRPr="00C413E5">
        <w:rPr>
          <w:rFonts w:cs="Arial"/>
          <w:szCs w:val="24"/>
        </w:rPr>
        <w:t xml:space="preserve">Additional </w:t>
      </w:r>
      <w:r>
        <w:rPr>
          <w:rFonts w:cs="Arial"/>
          <w:szCs w:val="24"/>
        </w:rPr>
        <w:t xml:space="preserve">course </w:t>
      </w:r>
      <w:r w:rsidRPr="00C413E5">
        <w:rPr>
          <w:rFonts w:cs="Arial"/>
          <w:szCs w:val="24"/>
        </w:rPr>
        <w:t>readings will be posted on Avenue to Learn</w:t>
      </w:r>
    </w:p>
    <w:p w14:paraId="034A4774" w14:textId="53A3DA06" w:rsidR="00E96625" w:rsidRPr="00C413E5" w:rsidRDefault="00E96625" w:rsidP="00463A5D">
      <w:pPr>
        <w:spacing w:after="0" w:line="240" w:lineRule="auto"/>
        <w:jc w:val="both"/>
        <w:rPr>
          <w:rFonts w:cs="Arial"/>
          <w:color w:val="000000" w:themeColor="text1"/>
          <w:szCs w:val="24"/>
        </w:rPr>
      </w:pPr>
    </w:p>
    <w:p w14:paraId="17E6E33F" w14:textId="55B889CA" w:rsidR="00D7196B" w:rsidRDefault="00463A5D" w:rsidP="00D7196B">
      <w:pPr>
        <w:jc w:val="both"/>
        <w:rPr>
          <w:rFonts w:cs="Arial"/>
          <w:i/>
          <w:color w:val="000000" w:themeColor="text1"/>
          <w:szCs w:val="24"/>
        </w:rPr>
      </w:pPr>
      <w:r w:rsidRPr="00463A5D">
        <w:rPr>
          <w:rFonts w:cs="Arial"/>
          <w:i/>
          <w:color w:val="000000" w:themeColor="text1"/>
          <w:szCs w:val="24"/>
        </w:rPr>
        <w:t xml:space="preserve">N.B. Students should be aware that, when accessing electronic components of this course, private information such as first and last names, </w:t>
      </w:r>
      <w:proofErr w:type="gramStart"/>
      <w:r w:rsidRPr="00463A5D">
        <w:rPr>
          <w:rFonts w:cs="Arial"/>
          <w:i/>
          <w:color w:val="000000" w:themeColor="text1"/>
          <w:szCs w:val="24"/>
        </w:rPr>
        <w:t>user names</w:t>
      </w:r>
      <w:proofErr w:type="gramEnd"/>
      <w:r w:rsidRPr="00463A5D">
        <w:rPr>
          <w:rFonts w:cs="Arial"/>
          <w:i/>
          <w:color w:val="000000" w:themeColor="text1"/>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24AB82C4" w14:textId="6A27E772" w:rsidR="00A03C8F" w:rsidRDefault="00DD55CC" w:rsidP="009F7FC2">
      <w:pPr>
        <w:pStyle w:val="Heading1"/>
      </w:pPr>
      <w:bookmarkStart w:id="3" w:name="_Toc105764026"/>
      <w:r>
        <w:t>Class Format</w:t>
      </w:r>
      <w:bookmarkEnd w:id="3"/>
    </w:p>
    <w:p w14:paraId="74E099F1" w14:textId="0BB4E357" w:rsidR="008B5893" w:rsidRDefault="00463A5D" w:rsidP="008B5893">
      <w:pPr>
        <w:jc w:val="both"/>
      </w:pPr>
      <w:r>
        <w:t>This class will be delivered through a mix of asynchronous and synchronous components. I will post weekly</w:t>
      </w:r>
      <w:r w:rsidR="00C413E5">
        <w:t>,</w:t>
      </w:r>
      <w:r>
        <w:t xml:space="preserve"> </w:t>
      </w:r>
      <w:r w:rsidR="00C413E5">
        <w:t xml:space="preserve">pre-recorded </w:t>
      </w:r>
      <w:r>
        <w:t>lectures</w:t>
      </w:r>
      <w:r w:rsidR="008F29A4">
        <w:t xml:space="preserve"> on </w:t>
      </w:r>
      <w:r w:rsidR="008B5893">
        <w:t>Avenue to Learn</w:t>
      </w:r>
      <w:r w:rsidR="00A90EB5">
        <w:t>. Y</w:t>
      </w:r>
      <w:r>
        <w:t>ou can view the</w:t>
      </w:r>
      <w:r w:rsidR="00A90EB5">
        <w:t>se</w:t>
      </w:r>
      <w:r>
        <w:t xml:space="preserve"> lectures at your leisure. I will be holding virtual “office hours” </w:t>
      </w:r>
      <w:r w:rsidR="00E56342">
        <w:t>by appointment</w:t>
      </w:r>
      <w:r>
        <w:t xml:space="preserve"> via Zoom. </w:t>
      </w:r>
      <w:r w:rsidR="00A90EB5">
        <w:t xml:space="preserve">To schedule a meeting, </w:t>
      </w:r>
      <w:r w:rsidR="0068076E">
        <w:t>please email me and I will send you a personalized Zoom link</w:t>
      </w:r>
      <w:r w:rsidR="00E56342">
        <w:t xml:space="preserve"> </w:t>
      </w:r>
      <w:r w:rsidR="00F57496">
        <w:t>for</w:t>
      </w:r>
      <w:r w:rsidR="00E56342">
        <w:t xml:space="preserve"> a </w:t>
      </w:r>
      <w:r w:rsidR="00E56342">
        <w:lastRenderedPageBreak/>
        <w:t>date and time that works for both of us</w:t>
      </w:r>
      <w:r>
        <w:t>.</w:t>
      </w:r>
      <w:r w:rsidR="00BC0368">
        <w:t xml:space="preserve"> I </w:t>
      </w:r>
      <w:r w:rsidR="008B5893">
        <w:t xml:space="preserve">will also host a few “pop-in Zoom sessions” throughout the term, which will be optional but a great way </w:t>
      </w:r>
      <w:r w:rsidR="00BC0368">
        <w:t xml:space="preserve">for you </w:t>
      </w:r>
      <w:r w:rsidR="008B5893">
        <w:t>to connect with your instructor and other students in the course—more details on this to follow.</w:t>
      </w:r>
    </w:p>
    <w:p w14:paraId="207398BD" w14:textId="29E39F14" w:rsidR="00A05C89" w:rsidRDefault="00A05C89" w:rsidP="009F7FC2">
      <w:pPr>
        <w:pStyle w:val="Heading1"/>
      </w:pPr>
      <w:bookmarkStart w:id="4" w:name="_Toc105764027"/>
      <w:r>
        <w:t xml:space="preserve">Course Evaluation – </w:t>
      </w:r>
      <w:r w:rsidR="00DD55CC">
        <w:t>Overview</w:t>
      </w:r>
      <w:bookmarkEnd w:id="4"/>
    </w:p>
    <w:p w14:paraId="0DB7469B" w14:textId="085F54B2" w:rsidR="009F7FC2" w:rsidRPr="00F57496" w:rsidRDefault="0068076E" w:rsidP="00B74D6C">
      <w:pPr>
        <w:pStyle w:val="ListParagraph"/>
        <w:numPr>
          <w:ilvl w:val="0"/>
          <w:numId w:val="3"/>
        </w:numPr>
        <w:rPr>
          <w:rFonts w:cs="Arial"/>
          <w:szCs w:val="24"/>
        </w:rPr>
      </w:pPr>
      <w:r w:rsidRPr="00F57496">
        <w:rPr>
          <w:rFonts w:eastAsia="Times New Roman" w:cs="Arial"/>
          <w:szCs w:val="24"/>
        </w:rPr>
        <w:t>Test 1 (3</w:t>
      </w:r>
      <w:r w:rsidR="002B1D9F" w:rsidRPr="00F57496">
        <w:rPr>
          <w:rFonts w:eastAsia="Times New Roman" w:cs="Arial"/>
          <w:szCs w:val="24"/>
        </w:rPr>
        <w:t>5</w:t>
      </w:r>
      <w:r w:rsidRPr="00F57496">
        <w:rPr>
          <w:rFonts w:eastAsia="Times New Roman" w:cs="Arial"/>
          <w:szCs w:val="24"/>
        </w:rPr>
        <w:t xml:space="preserve">%): </w:t>
      </w:r>
      <w:r w:rsidR="00E56342" w:rsidRPr="00F57496">
        <w:rPr>
          <w:rFonts w:eastAsia="Times New Roman" w:cs="Arial"/>
          <w:szCs w:val="24"/>
        </w:rPr>
        <w:t xml:space="preserve">Friday, </w:t>
      </w:r>
      <w:r w:rsidR="003847E0">
        <w:rPr>
          <w:rFonts w:eastAsia="Times New Roman" w:cs="Arial"/>
          <w:szCs w:val="24"/>
        </w:rPr>
        <w:t>July 8</w:t>
      </w:r>
      <w:r w:rsidR="003847E0" w:rsidRPr="003847E0">
        <w:rPr>
          <w:rFonts w:eastAsia="Times New Roman" w:cs="Arial"/>
          <w:szCs w:val="24"/>
          <w:vertAlign w:val="superscript"/>
        </w:rPr>
        <w:t>th</w:t>
      </w:r>
      <w:r w:rsidR="003847E0">
        <w:rPr>
          <w:rFonts w:eastAsia="Times New Roman" w:cs="Arial"/>
          <w:szCs w:val="24"/>
        </w:rPr>
        <w:t>, 2022</w:t>
      </w:r>
    </w:p>
    <w:p w14:paraId="4BB681E0" w14:textId="0A36ADA6" w:rsidR="0068076E" w:rsidRPr="00F57496" w:rsidRDefault="0068076E" w:rsidP="00B74D6C">
      <w:pPr>
        <w:pStyle w:val="ListParagraph"/>
        <w:numPr>
          <w:ilvl w:val="0"/>
          <w:numId w:val="3"/>
        </w:numPr>
        <w:rPr>
          <w:rFonts w:cs="Arial"/>
          <w:szCs w:val="24"/>
        </w:rPr>
      </w:pPr>
      <w:r w:rsidRPr="00F57496">
        <w:rPr>
          <w:rFonts w:eastAsia="Times New Roman" w:cs="Arial"/>
          <w:szCs w:val="24"/>
        </w:rPr>
        <w:t>Test 2 (3</w:t>
      </w:r>
      <w:r w:rsidR="002B1D9F" w:rsidRPr="00F57496">
        <w:rPr>
          <w:rFonts w:eastAsia="Times New Roman" w:cs="Arial"/>
          <w:szCs w:val="24"/>
        </w:rPr>
        <w:t>5</w:t>
      </w:r>
      <w:r w:rsidRPr="00F57496">
        <w:rPr>
          <w:rFonts w:eastAsia="Times New Roman" w:cs="Arial"/>
          <w:szCs w:val="24"/>
        </w:rPr>
        <w:t xml:space="preserve">%): </w:t>
      </w:r>
      <w:r w:rsidR="002B1D9F" w:rsidRPr="00F57496">
        <w:rPr>
          <w:rFonts w:eastAsia="Times New Roman" w:cs="Arial"/>
          <w:szCs w:val="24"/>
        </w:rPr>
        <w:t xml:space="preserve">Friday, </w:t>
      </w:r>
      <w:r w:rsidR="003847E0">
        <w:rPr>
          <w:rFonts w:eastAsia="Times New Roman" w:cs="Arial"/>
          <w:szCs w:val="24"/>
        </w:rPr>
        <w:t>July 22</w:t>
      </w:r>
      <w:r w:rsidR="003847E0" w:rsidRPr="003847E0">
        <w:rPr>
          <w:rFonts w:eastAsia="Times New Roman" w:cs="Arial"/>
          <w:szCs w:val="24"/>
          <w:vertAlign w:val="superscript"/>
        </w:rPr>
        <w:t>nd</w:t>
      </w:r>
      <w:r w:rsidR="003847E0">
        <w:rPr>
          <w:rFonts w:eastAsia="Times New Roman" w:cs="Arial"/>
          <w:szCs w:val="24"/>
        </w:rPr>
        <w:t>, 2022</w:t>
      </w:r>
    </w:p>
    <w:p w14:paraId="0798EB65" w14:textId="42F1657F" w:rsidR="0068076E" w:rsidRPr="00F57496" w:rsidRDefault="00E56342" w:rsidP="00B74D6C">
      <w:pPr>
        <w:pStyle w:val="ListParagraph"/>
        <w:numPr>
          <w:ilvl w:val="0"/>
          <w:numId w:val="3"/>
        </w:numPr>
        <w:rPr>
          <w:rFonts w:cs="Arial"/>
          <w:szCs w:val="24"/>
        </w:rPr>
      </w:pPr>
      <w:r w:rsidRPr="00F57496">
        <w:rPr>
          <w:rFonts w:eastAsia="Times New Roman" w:cs="Arial"/>
          <w:szCs w:val="24"/>
        </w:rPr>
        <w:t>Test 3</w:t>
      </w:r>
      <w:r w:rsidR="0068076E" w:rsidRPr="00F57496">
        <w:rPr>
          <w:rFonts w:eastAsia="Times New Roman" w:cs="Arial"/>
          <w:szCs w:val="24"/>
        </w:rPr>
        <w:t xml:space="preserve"> (</w:t>
      </w:r>
      <w:r w:rsidR="002B1D9F" w:rsidRPr="00F57496">
        <w:rPr>
          <w:rFonts w:eastAsia="Times New Roman" w:cs="Arial"/>
          <w:szCs w:val="24"/>
        </w:rPr>
        <w:t>3</w:t>
      </w:r>
      <w:r w:rsidR="0068076E" w:rsidRPr="00F57496">
        <w:rPr>
          <w:rFonts w:eastAsia="Times New Roman" w:cs="Arial"/>
          <w:szCs w:val="24"/>
        </w:rPr>
        <w:t xml:space="preserve">0%): </w:t>
      </w:r>
      <w:r w:rsidRPr="00F57496">
        <w:rPr>
          <w:rFonts w:eastAsia="Times New Roman" w:cs="Arial"/>
          <w:szCs w:val="24"/>
        </w:rPr>
        <w:t xml:space="preserve">Friday, </w:t>
      </w:r>
      <w:r w:rsidR="003847E0">
        <w:rPr>
          <w:rFonts w:eastAsia="Times New Roman" w:cs="Arial"/>
          <w:szCs w:val="24"/>
        </w:rPr>
        <w:t>Aug 5</w:t>
      </w:r>
      <w:r w:rsidR="003847E0" w:rsidRPr="003847E0">
        <w:rPr>
          <w:rFonts w:eastAsia="Times New Roman" w:cs="Arial"/>
          <w:szCs w:val="24"/>
          <w:vertAlign w:val="superscript"/>
        </w:rPr>
        <w:t>th</w:t>
      </w:r>
      <w:r w:rsidR="003847E0">
        <w:rPr>
          <w:rFonts w:eastAsia="Times New Roman" w:cs="Arial"/>
          <w:szCs w:val="24"/>
        </w:rPr>
        <w:t>, 2022</w:t>
      </w:r>
    </w:p>
    <w:p w14:paraId="4B1C67C6" w14:textId="256D18D4" w:rsidR="00DD55CC" w:rsidRDefault="00A05C89" w:rsidP="009F7FC2">
      <w:pPr>
        <w:pStyle w:val="Heading1"/>
      </w:pPr>
      <w:bookmarkStart w:id="5" w:name="_Toc105764028"/>
      <w:r>
        <w:t>Course Evaluation – Details</w:t>
      </w:r>
      <w:bookmarkEnd w:id="5"/>
    </w:p>
    <w:p w14:paraId="1BC5EB00" w14:textId="1472A319" w:rsidR="000950EB" w:rsidRDefault="0068076E" w:rsidP="000950EB">
      <w:pPr>
        <w:pStyle w:val="Heading2"/>
      </w:pPr>
      <w:bookmarkStart w:id="6" w:name="_Toc105764029"/>
      <w:r>
        <w:t>Test 1 (3</w:t>
      </w:r>
      <w:r w:rsidR="002B1D9F">
        <w:t>5</w:t>
      </w:r>
      <w:r w:rsidR="000950EB">
        <w:t>%)</w:t>
      </w:r>
      <w:r w:rsidR="003847E0">
        <w:t xml:space="preserve">: </w:t>
      </w:r>
      <w:r w:rsidRPr="00F57496">
        <w:t xml:space="preserve">Friday, </w:t>
      </w:r>
      <w:r w:rsidR="003847E0">
        <w:t>July 8</w:t>
      </w:r>
      <w:r w:rsidR="003847E0" w:rsidRPr="003847E0">
        <w:rPr>
          <w:vertAlign w:val="superscript"/>
        </w:rPr>
        <w:t>th</w:t>
      </w:r>
      <w:r w:rsidR="003847E0">
        <w:t>, 2022</w:t>
      </w:r>
      <w:bookmarkEnd w:id="6"/>
    </w:p>
    <w:p w14:paraId="0C0C5E0C" w14:textId="0624688A" w:rsidR="0068076E" w:rsidRPr="0068076E" w:rsidRDefault="0068076E" w:rsidP="0068076E">
      <w:pPr>
        <w:jc w:val="both"/>
        <w:rPr>
          <w:rFonts w:cs="Arial"/>
          <w:szCs w:val="24"/>
        </w:rPr>
      </w:pPr>
      <w:r w:rsidRPr="0068076E">
        <w:rPr>
          <w:rFonts w:cs="Arial"/>
          <w:szCs w:val="24"/>
        </w:rPr>
        <w:t xml:space="preserve">This test will consist of multiple-choice questions.  It will assess your knowledge of the lecture material and assigned readings for </w:t>
      </w:r>
      <w:r w:rsidRPr="0068076E">
        <w:rPr>
          <w:rFonts w:cs="Arial"/>
          <w:szCs w:val="24"/>
          <w:u w:val="single"/>
        </w:rPr>
        <w:t xml:space="preserve">WEEKS 1 </w:t>
      </w:r>
      <w:r w:rsidR="00E56342">
        <w:rPr>
          <w:rFonts w:cs="Arial"/>
          <w:szCs w:val="24"/>
          <w:u w:val="single"/>
        </w:rPr>
        <w:t>and 2</w:t>
      </w:r>
      <w:r w:rsidRPr="0068076E">
        <w:rPr>
          <w:rFonts w:cs="Arial"/>
          <w:szCs w:val="24"/>
        </w:rPr>
        <w:t xml:space="preserve"> of the </w:t>
      </w:r>
      <w:proofErr w:type="gramStart"/>
      <w:r w:rsidRPr="0068076E">
        <w:rPr>
          <w:rFonts w:cs="Arial"/>
          <w:szCs w:val="24"/>
        </w:rPr>
        <w:t>course</w:t>
      </w:r>
      <w:proofErr w:type="gramEnd"/>
      <w:r w:rsidRPr="0068076E">
        <w:rPr>
          <w:rFonts w:cs="Arial"/>
          <w:szCs w:val="24"/>
        </w:rPr>
        <w:t xml:space="preserve">. </w:t>
      </w:r>
      <w:r w:rsidR="001760B1">
        <w:rPr>
          <w:rFonts w:cs="Arial"/>
          <w:szCs w:val="24"/>
        </w:rPr>
        <w:t xml:space="preserve">It will be held on Avenue to Learn from </w:t>
      </w:r>
      <w:r w:rsidR="001760B1" w:rsidRPr="00F57496">
        <w:rPr>
          <w:rFonts w:cs="Arial"/>
          <w:szCs w:val="24"/>
        </w:rPr>
        <w:t>9:30am-11:</w:t>
      </w:r>
      <w:r w:rsidR="00F57496">
        <w:rPr>
          <w:rFonts w:cs="Arial"/>
          <w:szCs w:val="24"/>
        </w:rPr>
        <w:t>0</w:t>
      </w:r>
      <w:r w:rsidR="001760B1" w:rsidRPr="00F57496">
        <w:rPr>
          <w:rFonts w:cs="Arial"/>
          <w:szCs w:val="24"/>
        </w:rPr>
        <w:t xml:space="preserve">0am on </w:t>
      </w:r>
      <w:r w:rsidR="00E56342" w:rsidRPr="00F57496">
        <w:rPr>
          <w:rFonts w:eastAsia="Times New Roman" w:cs="Arial"/>
          <w:szCs w:val="24"/>
        </w:rPr>
        <w:t xml:space="preserve">Friday, </w:t>
      </w:r>
      <w:r w:rsidR="003847E0">
        <w:rPr>
          <w:rFonts w:eastAsia="Times New Roman" w:cs="Arial"/>
          <w:szCs w:val="24"/>
        </w:rPr>
        <w:t>July 8</w:t>
      </w:r>
      <w:r w:rsidR="003847E0" w:rsidRPr="003847E0">
        <w:rPr>
          <w:rFonts w:eastAsia="Times New Roman" w:cs="Arial"/>
          <w:szCs w:val="24"/>
          <w:vertAlign w:val="superscript"/>
        </w:rPr>
        <w:t>th</w:t>
      </w:r>
      <w:r w:rsidR="003847E0">
        <w:rPr>
          <w:rFonts w:eastAsia="Times New Roman" w:cs="Arial"/>
          <w:szCs w:val="24"/>
        </w:rPr>
        <w:t>, 2022</w:t>
      </w:r>
      <w:r w:rsidR="001760B1">
        <w:rPr>
          <w:rFonts w:cs="Arial"/>
          <w:szCs w:val="24"/>
        </w:rPr>
        <w:t>. More detailed information about the structure of the test will be communicated via email.</w:t>
      </w:r>
    </w:p>
    <w:p w14:paraId="17CD2EF9" w14:textId="149C4CC8" w:rsidR="000950EB" w:rsidRDefault="0068076E" w:rsidP="000950EB">
      <w:pPr>
        <w:pStyle w:val="Heading2"/>
      </w:pPr>
      <w:bookmarkStart w:id="7" w:name="_Toc105764030"/>
      <w:r>
        <w:t>Test 2</w:t>
      </w:r>
      <w:r w:rsidR="000950EB">
        <w:t xml:space="preserve"> (</w:t>
      </w:r>
      <w:r w:rsidR="000D5985">
        <w:t>3</w:t>
      </w:r>
      <w:r w:rsidR="002B1D9F">
        <w:t>5</w:t>
      </w:r>
      <w:r w:rsidR="000950EB">
        <w:t>%)</w:t>
      </w:r>
      <w:r w:rsidR="003847E0">
        <w:t>:</w:t>
      </w:r>
      <w:r w:rsidR="000950EB">
        <w:t xml:space="preserve"> </w:t>
      </w:r>
      <w:r w:rsidR="00125DA1" w:rsidRPr="00F57496">
        <w:t xml:space="preserve">Friday, </w:t>
      </w:r>
      <w:r w:rsidR="003847E0">
        <w:t>July 22</w:t>
      </w:r>
      <w:r w:rsidR="003847E0" w:rsidRPr="003847E0">
        <w:rPr>
          <w:vertAlign w:val="superscript"/>
        </w:rPr>
        <w:t>nd</w:t>
      </w:r>
      <w:r w:rsidR="003847E0">
        <w:t>, 2022</w:t>
      </w:r>
      <w:bookmarkEnd w:id="7"/>
    </w:p>
    <w:p w14:paraId="2EB4B61A" w14:textId="0C4F6225" w:rsidR="0068076E" w:rsidRPr="001760B1" w:rsidRDefault="0068076E" w:rsidP="0068076E">
      <w:pPr>
        <w:jc w:val="both"/>
        <w:rPr>
          <w:rFonts w:cs="Arial"/>
          <w:szCs w:val="24"/>
        </w:rPr>
      </w:pPr>
      <w:r w:rsidRPr="001760B1">
        <w:rPr>
          <w:rFonts w:cs="Arial"/>
          <w:szCs w:val="24"/>
        </w:rPr>
        <w:t xml:space="preserve">This test will consist of multiple-choice questions.  It will assess your knowledge of the lecture material and assigned readings for </w:t>
      </w:r>
      <w:r w:rsidRPr="001760B1">
        <w:rPr>
          <w:rFonts w:cs="Arial"/>
          <w:szCs w:val="24"/>
          <w:u w:val="single"/>
        </w:rPr>
        <w:t xml:space="preserve">WEEKS </w:t>
      </w:r>
      <w:r w:rsidR="00E56342">
        <w:rPr>
          <w:rFonts w:cs="Arial"/>
          <w:szCs w:val="24"/>
          <w:u w:val="single"/>
        </w:rPr>
        <w:t>4 and 5</w:t>
      </w:r>
      <w:r w:rsidRPr="001760B1">
        <w:rPr>
          <w:rFonts w:cs="Arial"/>
          <w:szCs w:val="24"/>
        </w:rPr>
        <w:t xml:space="preserve"> of the </w:t>
      </w:r>
      <w:proofErr w:type="gramStart"/>
      <w:r w:rsidRPr="001760B1">
        <w:rPr>
          <w:rFonts w:cs="Arial"/>
          <w:szCs w:val="24"/>
        </w:rPr>
        <w:t>course</w:t>
      </w:r>
      <w:proofErr w:type="gramEnd"/>
      <w:r w:rsidRPr="001760B1">
        <w:rPr>
          <w:rFonts w:cs="Arial"/>
          <w:szCs w:val="24"/>
        </w:rPr>
        <w:t xml:space="preserve">.  </w:t>
      </w:r>
      <w:r w:rsidR="001760B1" w:rsidRPr="001760B1">
        <w:rPr>
          <w:rFonts w:cs="Arial"/>
          <w:szCs w:val="24"/>
        </w:rPr>
        <w:t xml:space="preserve">It will be held on Avenue to Learn from </w:t>
      </w:r>
      <w:r w:rsidR="001760B1" w:rsidRPr="00F57496">
        <w:rPr>
          <w:rFonts w:cs="Arial"/>
          <w:szCs w:val="24"/>
        </w:rPr>
        <w:t>9:30am-11:</w:t>
      </w:r>
      <w:r w:rsidR="00F57496">
        <w:rPr>
          <w:rFonts w:cs="Arial"/>
          <w:szCs w:val="24"/>
        </w:rPr>
        <w:t>0</w:t>
      </w:r>
      <w:r w:rsidR="001760B1" w:rsidRPr="00F57496">
        <w:rPr>
          <w:rFonts w:cs="Arial"/>
          <w:szCs w:val="24"/>
        </w:rPr>
        <w:t xml:space="preserve">0am on </w:t>
      </w:r>
      <w:r w:rsidR="00E56342" w:rsidRPr="00F57496">
        <w:rPr>
          <w:rFonts w:eastAsia="Times New Roman" w:cs="Arial"/>
          <w:szCs w:val="24"/>
        </w:rPr>
        <w:t xml:space="preserve">Friday, </w:t>
      </w:r>
      <w:r w:rsidR="003847E0">
        <w:rPr>
          <w:rFonts w:eastAsia="Times New Roman" w:cs="Arial"/>
          <w:szCs w:val="24"/>
        </w:rPr>
        <w:t>July 22</w:t>
      </w:r>
      <w:r w:rsidR="003847E0" w:rsidRPr="003847E0">
        <w:rPr>
          <w:rFonts w:eastAsia="Times New Roman" w:cs="Arial"/>
          <w:szCs w:val="24"/>
          <w:vertAlign w:val="superscript"/>
        </w:rPr>
        <w:t>nd</w:t>
      </w:r>
      <w:r w:rsidR="00E56342" w:rsidRPr="00F57496">
        <w:rPr>
          <w:rFonts w:eastAsia="Times New Roman" w:cs="Arial"/>
          <w:szCs w:val="24"/>
        </w:rPr>
        <w:t>, 202</w:t>
      </w:r>
      <w:r w:rsidR="003847E0">
        <w:rPr>
          <w:rFonts w:eastAsia="Times New Roman" w:cs="Arial"/>
          <w:szCs w:val="24"/>
        </w:rPr>
        <w:t>2</w:t>
      </w:r>
      <w:r w:rsidR="001760B1" w:rsidRPr="001760B1">
        <w:rPr>
          <w:rFonts w:cs="Arial"/>
          <w:szCs w:val="24"/>
        </w:rPr>
        <w:t>. More detailed information about the structure of the test will be communicated via email.</w:t>
      </w:r>
    </w:p>
    <w:p w14:paraId="4B525068" w14:textId="3DD7DDDD" w:rsidR="00794C82" w:rsidRDefault="00E56342" w:rsidP="00794C82">
      <w:pPr>
        <w:pStyle w:val="Heading2"/>
      </w:pPr>
      <w:bookmarkStart w:id="8" w:name="_Toc105764031"/>
      <w:r>
        <w:t>Test 3</w:t>
      </w:r>
      <w:r w:rsidR="00794C82">
        <w:t xml:space="preserve"> (</w:t>
      </w:r>
      <w:r w:rsidR="002B1D9F">
        <w:t>3</w:t>
      </w:r>
      <w:r w:rsidR="003D7649">
        <w:t>0</w:t>
      </w:r>
      <w:r w:rsidR="00794C82">
        <w:t>%)</w:t>
      </w:r>
      <w:r w:rsidR="003847E0">
        <w:t>:</w:t>
      </w:r>
      <w:r w:rsidR="00794C82">
        <w:t xml:space="preserve"> </w:t>
      </w:r>
      <w:r w:rsidRPr="00F57496">
        <w:t xml:space="preserve">Friday, </w:t>
      </w:r>
      <w:r w:rsidR="003847E0">
        <w:t>August 5</w:t>
      </w:r>
      <w:r w:rsidR="003847E0" w:rsidRPr="003847E0">
        <w:rPr>
          <w:vertAlign w:val="superscript"/>
        </w:rPr>
        <w:t>th</w:t>
      </w:r>
      <w:r w:rsidR="003847E0">
        <w:t>, 2022</w:t>
      </w:r>
      <w:bookmarkEnd w:id="8"/>
      <w:r w:rsidR="003847E0">
        <w:t xml:space="preserve"> </w:t>
      </w:r>
    </w:p>
    <w:p w14:paraId="473C25D7" w14:textId="7ADDD1DA" w:rsidR="0068076E" w:rsidRDefault="0068076E" w:rsidP="0068076E">
      <w:pPr>
        <w:jc w:val="both"/>
        <w:rPr>
          <w:rFonts w:cs="Arial"/>
          <w:szCs w:val="24"/>
        </w:rPr>
      </w:pPr>
      <w:r w:rsidRPr="0068076E">
        <w:rPr>
          <w:rFonts w:cs="Arial"/>
          <w:szCs w:val="24"/>
        </w:rPr>
        <w:t xml:space="preserve">This examination will consist of multiple-choice questions.  It will assess your knowledge of the lecture material and assigned readings for </w:t>
      </w:r>
      <w:r w:rsidRPr="0068076E">
        <w:rPr>
          <w:rFonts w:cs="Arial"/>
          <w:szCs w:val="24"/>
          <w:u w:val="single"/>
        </w:rPr>
        <w:t xml:space="preserve">WEEKS </w:t>
      </w:r>
      <w:r w:rsidR="00E56342">
        <w:rPr>
          <w:rFonts w:cs="Arial"/>
          <w:szCs w:val="24"/>
          <w:u w:val="single"/>
        </w:rPr>
        <w:t>6</w:t>
      </w:r>
      <w:r w:rsidRPr="0068076E">
        <w:rPr>
          <w:rFonts w:cs="Arial"/>
          <w:szCs w:val="24"/>
          <w:u w:val="single"/>
        </w:rPr>
        <w:t xml:space="preserve"> to </w:t>
      </w:r>
      <w:r w:rsidR="00E56342">
        <w:rPr>
          <w:rFonts w:cs="Arial"/>
          <w:szCs w:val="24"/>
          <w:u w:val="single"/>
        </w:rPr>
        <w:t>7</w:t>
      </w:r>
      <w:r w:rsidRPr="0068076E">
        <w:rPr>
          <w:rFonts w:cs="Arial"/>
          <w:szCs w:val="24"/>
        </w:rPr>
        <w:t xml:space="preserve"> of the course. </w:t>
      </w:r>
      <w:r w:rsidR="001760B1">
        <w:rPr>
          <w:rFonts w:cs="Arial"/>
          <w:szCs w:val="24"/>
        </w:rPr>
        <w:t xml:space="preserve">It will be held on Avenue to Learn </w:t>
      </w:r>
      <w:r w:rsidR="00E56342">
        <w:rPr>
          <w:rFonts w:cs="Arial"/>
          <w:szCs w:val="24"/>
        </w:rPr>
        <w:t xml:space="preserve">from </w:t>
      </w:r>
      <w:r w:rsidR="00E56342" w:rsidRPr="00F57496">
        <w:rPr>
          <w:rFonts w:cs="Arial"/>
          <w:szCs w:val="24"/>
        </w:rPr>
        <w:t>9:30am-11:</w:t>
      </w:r>
      <w:r w:rsidR="00F57496">
        <w:rPr>
          <w:rFonts w:cs="Arial"/>
          <w:szCs w:val="24"/>
        </w:rPr>
        <w:t>0</w:t>
      </w:r>
      <w:r w:rsidR="00E56342" w:rsidRPr="00F57496">
        <w:rPr>
          <w:rFonts w:cs="Arial"/>
          <w:szCs w:val="24"/>
        </w:rPr>
        <w:t xml:space="preserve">0am on </w:t>
      </w:r>
      <w:r w:rsidR="00E56342" w:rsidRPr="00F57496">
        <w:rPr>
          <w:rFonts w:eastAsia="Times New Roman" w:cs="Arial"/>
          <w:szCs w:val="24"/>
        </w:rPr>
        <w:t xml:space="preserve">Friday, </w:t>
      </w:r>
      <w:r w:rsidR="003847E0">
        <w:rPr>
          <w:rFonts w:eastAsia="Times New Roman" w:cs="Arial"/>
          <w:szCs w:val="24"/>
        </w:rPr>
        <w:t>August 5</w:t>
      </w:r>
      <w:r w:rsidR="003847E0" w:rsidRPr="003847E0">
        <w:rPr>
          <w:rFonts w:eastAsia="Times New Roman" w:cs="Arial"/>
          <w:szCs w:val="24"/>
          <w:vertAlign w:val="superscript"/>
        </w:rPr>
        <w:t>th</w:t>
      </w:r>
      <w:r w:rsidR="003847E0">
        <w:rPr>
          <w:rFonts w:eastAsia="Times New Roman" w:cs="Arial"/>
          <w:szCs w:val="24"/>
        </w:rPr>
        <w:t xml:space="preserve">, </w:t>
      </w:r>
      <w:r w:rsidR="00E56342" w:rsidRPr="00F57496">
        <w:rPr>
          <w:rFonts w:eastAsia="Times New Roman" w:cs="Arial"/>
          <w:szCs w:val="24"/>
        </w:rPr>
        <w:t>202</w:t>
      </w:r>
      <w:r w:rsidR="003847E0">
        <w:rPr>
          <w:rFonts w:eastAsia="Times New Roman" w:cs="Arial"/>
          <w:szCs w:val="24"/>
        </w:rPr>
        <w:t>2</w:t>
      </w:r>
      <w:r w:rsidR="001760B1">
        <w:rPr>
          <w:rFonts w:cs="Arial"/>
          <w:szCs w:val="24"/>
        </w:rPr>
        <w:t xml:space="preserve">. </w:t>
      </w:r>
      <w:r w:rsidR="001760B1" w:rsidRPr="001760B1">
        <w:rPr>
          <w:rFonts w:cs="Arial"/>
          <w:szCs w:val="24"/>
        </w:rPr>
        <w:t>More detailed information about the structure of the test will be communicated via email</w:t>
      </w:r>
      <w:r w:rsidR="00C33C84">
        <w:rPr>
          <w:rFonts w:cs="Arial"/>
          <w:szCs w:val="24"/>
        </w:rPr>
        <w:t>.</w:t>
      </w:r>
    </w:p>
    <w:p w14:paraId="61207E21" w14:textId="77777777" w:rsidR="00C33C84" w:rsidRPr="00C33C84" w:rsidRDefault="00C33C84" w:rsidP="00C33C84">
      <w:pPr>
        <w:spacing w:line="240" w:lineRule="auto"/>
        <w:rPr>
          <w:rFonts w:cs="Arial"/>
          <w:szCs w:val="24"/>
        </w:rPr>
      </w:pPr>
      <w:r w:rsidRPr="00C33C84">
        <w:rPr>
          <w:rFonts w:cs="Arial"/>
          <w:b/>
          <w:szCs w:val="24"/>
        </w:rPr>
        <w:t>NOTE</w:t>
      </w:r>
      <w:r w:rsidRPr="00C33C84">
        <w:rPr>
          <w:rFonts w:cs="Arial"/>
          <w:szCs w:val="24"/>
        </w:rPr>
        <w:t xml:space="preserve">: </w:t>
      </w:r>
    </w:p>
    <w:p w14:paraId="58174F20" w14:textId="04BCB3CA" w:rsidR="00C33C84" w:rsidRPr="00C33C84" w:rsidRDefault="00C33C84" w:rsidP="00C33C84">
      <w:pPr>
        <w:pStyle w:val="ListParagraph"/>
        <w:numPr>
          <w:ilvl w:val="0"/>
          <w:numId w:val="12"/>
        </w:numPr>
        <w:spacing w:after="0" w:line="240" w:lineRule="auto"/>
        <w:ind w:left="720"/>
        <w:rPr>
          <w:rFonts w:cs="Arial"/>
          <w:szCs w:val="24"/>
          <w:u w:val="single"/>
        </w:rPr>
      </w:pPr>
      <w:r w:rsidRPr="00C33C84">
        <w:rPr>
          <w:rFonts w:cs="Arial"/>
          <w:szCs w:val="24"/>
        </w:rPr>
        <w:t xml:space="preserve">The tests and exams in this course are </w:t>
      </w:r>
      <w:r w:rsidRPr="00C33C84">
        <w:rPr>
          <w:rFonts w:cs="Arial"/>
          <w:szCs w:val="24"/>
          <w:u w:val="single"/>
        </w:rPr>
        <w:t>NON-CUMULATIVE.</w:t>
      </w:r>
      <w:r w:rsidRPr="00C33C84">
        <w:rPr>
          <w:rFonts w:cs="Arial"/>
          <w:color w:val="000000" w:themeColor="text1"/>
          <w:szCs w:val="24"/>
        </w:rPr>
        <w:t xml:space="preserve">  </w:t>
      </w:r>
    </w:p>
    <w:p w14:paraId="114354F2" w14:textId="77777777" w:rsidR="00C33C84" w:rsidRPr="00C33C84" w:rsidRDefault="00C33C84" w:rsidP="00C33C84">
      <w:pPr>
        <w:pStyle w:val="ListParagraph"/>
        <w:numPr>
          <w:ilvl w:val="0"/>
          <w:numId w:val="12"/>
        </w:numPr>
        <w:spacing w:after="0" w:line="240" w:lineRule="auto"/>
        <w:ind w:left="720"/>
        <w:jc w:val="both"/>
        <w:rPr>
          <w:rFonts w:cs="Arial"/>
          <w:szCs w:val="24"/>
          <w:u w:val="single"/>
        </w:rPr>
      </w:pPr>
      <w:r w:rsidRPr="00C33C84">
        <w:rPr>
          <w:rFonts w:cs="Arial"/>
          <w:color w:val="000000" w:themeColor="text1"/>
          <w:szCs w:val="24"/>
        </w:rPr>
        <w:t xml:space="preserve">All test grades will be returned to you via Avenue to Learn in a timely fashion.  </w:t>
      </w:r>
    </w:p>
    <w:p w14:paraId="39E393E7" w14:textId="53AEC55B" w:rsidR="00C33C84" w:rsidRDefault="00C33C84" w:rsidP="00C33C84">
      <w:pPr>
        <w:spacing w:line="240" w:lineRule="auto"/>
        <w:jc w:val="both"/>
        <w:rPr>
          <w:rFonts w:cs="Arial"/>
          <w:szCs w:val="24"/>
        </w:rPr>
      </w:pPr>
    </w:p>
    <w:p w14:paraId="72D623A0" w14:textId="483C0BE5" w:rsidR="00AD4E9C" w:rsidRDefault="00AD4E9C" w:rsidP="00C33C84">
      <w:pPr>
        <w:spacing w:line="240" w:lineRule="auto"/>
        <w:jc w:val="both"/>
        <w:rPr>
          <w:rFonts w:cs="Arial"/>
          <w:szCs w:val="24"/>
        </w:rPr>
      </w:pPr>
    </w:p>
    <w:p w14:paraId="42A12A7B" w14:textId="77777777" w:rsidR="00AD4E9C" w:rsidRDefault="00AD4E9C" w:rsidP="00C33C84">
      <w:pPr>
        <w:spacing w:line="240" w:lineRule="auto"/>
        <w:jc w:val="both"/>
        <w:rPr>
          <w:rFonts w:cs="Arial"/>
          <w:szCs w:val="24"/>
        </w:rPr>
      </w:pPr>
    </w:p>
    <w:p w14:paraId="658C5B1D" w14:textId="5530BE9E" w:rsidR="009F7FC2" w:rsidRDefault="009F7FC2" w:rsidP="009F7FC2">
      <w:pPr>
        <w:pStyle w:val="Heading1"/>
      </w:pPr>
      <w:bookmarkStart w:id="9" w:name="_Toc105764032"/>
      <w:r>
        <w:lastRenderedPageBreak/>
        <w:t>Weekly Course Schedule and Required Readings</w:t>
      </w:r>
      <w:bookmarkEnd w:id="9"/>
    </w:p>
    <w:p w14:paraId="0A95E372" w14:textId="77777777" w:rsidR="00AD4E9C" w:rsidRDefault="00AD4E9C" w:rsidP="002B1B46">
      <w:pPr>
        <w:pStyle w:val="Heading2"/>
        <w:rPr>
          <w:u w:val="single"/>
        </w:rPr>
      </w:pPr>
    </w:p>
    <w:p w14:paraId="6197AEB2" w14:textId="248B2EFA" w:rsidR="0011788A" w:rsidRPr="0011788A" w:rsidRDefault="0011788A" w:rsidP="002B1B46">
      <w:pPr>
        <w:pStyle w:val="Heading2"/>
        <w:rPr>
          <w:u w:val="single"/>
        </w:rPr>
      </w:pPr>
      <w:bookmarkStart w:id="10" w:name="_Toc105764033"/>
      <w:r w:rsidRPr="0011788A">
        <w:rPr>
          <w:u w:val="single"/>
        </w:rPr>
        <w:t xml:space="preserve">MODULE </w:t>
      </w:r>
      <w:r w:rsidR="00C74733">
        <w:rPr>
          <w:u w:val="single"/>
        </w:rPr>
        <w:t>I</w:t>
      </w:r>
      <w:bookmarkEnd w:id="10"/>
    </w:p>
    <w:p w14:paraId="54906796" w14:textId="0F1510B6" w:rsidR="002B1B46" w:rsidRPr="00AD4E9C" w:rsidRDefault="00C74733" w:rsidP="00C74733">
      <w:pPr>
        <w:pStyle w:val="Heading2"/>
      </w:pPr>
      <w:bookmarkStart w:id="11" w:name="_Toc105764034"/>
      <w:r>
        <w:rPr>
          <w:i/>
          <w:iCs/>
        </w:rPr>
        <w:t xml:space="preserve">Week 1: </w:t>
      </w:r>
      <w:r w:rsidR="0066088E">
        <w:t>June 20</w:t>
      </w:r>
      <w:r w:rsidR="00AD4E9C">
        <w:t xml:space="preserve"> – </w:t>
      </w:r>
      <w:r w:rsidR="0066088E">
        <w:t>June 24</w:t>
      </w:r>
      <w:bookmarkEnd w:id="11"/>
    </w:p>
    <w:p w14:paraId="42E2CF97" w14:textId="0B3D6B6C" w:rsidR="000950EB" w:rsidRDefault="00A902D6" w:rsidP="00C74733">
      <w:pPr>
        <w:pStyle w:val="Heading3"/>
        <w:ind w:left="0" w:firstLine="720"/>
      </w:pPr>
      <w:r>
        <w:t xml:space="preserve">Introduction: </w:t>
      </w:r>
      <w:r w:rsidR="0068076E">
        <w:t>What is Criminology? What is the Criminal Law?</w:t>
      </w:r>
    </w:p>
    <w:p w14:paraId="3A12DE55" w14:textId="6CC62C55" w:rsidR="007D0877" w:rsidRDefault="002B1B46" w:rsidP="0011788A">
      <w:pPr>
        <w:ind w:left="720"/>
      </w:pPr>
      <w:r w:rsidRPr="00C74733">
        <w:rPr>
          <w:i/>
          <w:iCs/>
        </w:rPr>
        <w:t>Readings</w:t>
      </w:r>
      <w:r>
        <w:t>:</w:t>
      </w:r>
      <w:r w:rsidR="0011788A">
        <w:t xml:space="preserve"> </w:t>
      </w:r>
      <w:r w:rsidR="0068076E">
        <w:t>Siegel and McCormick Textbook: Chapters 1 and 2</w:t>
      </w:r>
    </w:p>
    <w:p w14:paraId="375EAEB1" w14:textId="19FD15EA" w:rsidR="002B1B46" w:rsidRDefault="00910984" w:rsidP="002B1B46">
      <w:pPr>
        <w:pStyle w:val="Heading3"/>
      </w:pPr>
      <w:r>
        <w:t>Defining &amp; Measuring Crime</w:t>
      </w:r>
    </w:p>
    <w:p w14:paraId="0A02A81E" w14:textId="236951B9" w:rsidR="007D0877" w:rsidRPr="0011788A" w:rsidRDefault="002B1B46" w:rsidP="0011788A">
      <w:pPr>
        <w:ind w:left="720"/>
      </w:pPr>
      <w:r>
        <w:t>Readings</w:t>
      </w:r>
      <w:r w:rsidR="0011788A">
        <w:t xml:space="preserve">: </w:t>
      </w:r>
      <w:r w:rsidR="00910984">
        <w:t>Siegel and McCormick Textbook: Chapter 3</w:t>
      </w:r>
    </w:p>
    <w:p w14:paraId="08EAD9A1" w14:textId="279BE69F" w:rsidR="00132447" w:rsidRPr="00AD4E9C" w:rsidRDefault="00132447" w:rsidP="00132447">
      <w:pPr>
        <w:pStyle w:val="Heading2"/>
      </w:pPr>
      <w:bookmarkStart w:id="12" w:name="_Toc105764035"/>
      <w:r w:rsidRPr="0011788A">
        <w:rPr>
          <w:i/>
          <w:iCs/>
        </w:rPr>
        <w:t xml:space="preserve">Week </w:t>
      </w:r>
      <w:r w:rsidR="00C74733">
        <w:rPr>
          <w:i/>
          <w:iCs/>
        </w:rPr>
        <w:t>2:</w:t>
      </w:r>
      <w:r w:rsidR="00AD4E9C">
        <w:rPr>
          <w:i/>
          <w:iCs/>
        </w:rPr>
        <w:t xml:space="preserve"> </w:t>
      </w:r>
      <w:r w:rsidR="0066088E">
        <w:t>June 27</w:t>
      </w:r>
      <w:r w:rsidR="00AD4E9C">
        <w:t xml:space="preserve"> – </w:t>
      </w:r>
      <w:r w:rsidR="0066088E">
        <w:t>July 1</w:t>
      </w:r>
      <w:bookmarkEnd w:id="12"/>
    </w:p>
    <w:p w14:paraId="34AB981B" w14:textId="32AFD0EE" w:rsidR="00132447" w:rsidRDefault="00910984" w:rsidP="00132447">
      <w:pPr>
        <w:pStyle w:val="Heading3"/>
      </w:pPr>
      <w:r>
        <w:t>Choice Theories: Classical Criminology &amp; Rational Choice</w:t>
      </w:r>
    </w:p>
    <w:p w14:paraId="5E288DAA" w14:textId="11247CCC" w:rsidR="007D0877" w:rsidRDefault="00132447" w:rsidP="0011788A">
      <w:pPr>
        <w:ind w:left="720"/>
      </w:pPr>
      <w:r>
        <w:t>Readings:</w:t>
      </w:r>
      <w:r w:rsidR="0011788A">
        <w:t xml:space="preserve"> </w:t>
      </w:r>
      <w:r w:rsidR="00910984">
        <w:t>Siegel and McCormick Textbook: Chapter 5</w:t>
      </w:r>
    </w:p>
    <w:p w14:paraId="52F6AEE0" w14:textId="77777777" w:rsidR="00C74733" w:rsidRDefault="00C74733" w:rsidP="00C74733">
      <w:pPr>
        <w:pStyle w:val="Heading3"/>
      </w:pPr>
      <w:r>
        <w:t>Trait Theories: Biology &amp; Psychology</w:t>
      </w:r>
    </w:p>
    <w:p w14:paraId="3FD46A16" w14:textId="32F5435F" w:rsidR="00C74733" w:rsidRPr="0011788A" w:rsidRDefault="00C74733" w:rsidP="00C74733">
      <w:pPr>
        <w:ind w:left="720"/>
      </w:pPr>
      <w:r>
        <w:t>Readings: Siegel and McCormick Textbook: Chapter 6</w:t>
      </w:r>
    </w:p>
    <w:p w14:paraId="44F88048" w14:textId="3671B1A8" w:rsidR="00AD4E9C" w:rsidRPr="00AD4E9C" w:rsidRDefault="00132447" w:rsidP="00132447">
      <w:pPr>
        <w:pStyle w:val="Heading2"/>
      </w:pPr>
      <w:bookmarkStart w:id="13" w:name="_Toc105764036"/>
      <w:r w:rsidRPr="0011788A">
        <w:rPr>
          <w:i/>
          <w:iCs/>
        </w:rPr>
        <w:t xml:space="preserve">Week </w:t>
      </w:r>
      <w:r w:rsidR="00C74733">
        <w:rPr>
          <w:i/>
          <w:iCs/>
        </w:rPr>
        <w:t>3:</w:t>
      </w:r>
      <w:r w:rsidR="000213DC" w:rsidRPr="0011788A">
        <w:rPr>
          <w:i/>
          <w:iCs/>
        </w:rPr>
        <w:t xml:space="preserve"> </w:t>
      </w:r>
      <w:r w:rsidR="0066088E">
        <w:t>July 4</w:t>
      </w:r>
      <w:r w:rsidR="00AD4E9C">
        <w:t xml:space="preserve"> – </w:t>
      </w:r>
      <w:r w:rsidR="0066088E">
        <w:t>July 8</w:t>
      </w:r>
      <w:bookmarkEnd w:id="13"/>
    </w:p>
    <w:p w14:paraId="38FB155B" w14:textId="6DCB03BC" w:rsidR="00132447" w:rsidRPr="00C74733" w:rsidRDefault="00AD4E9C" w:rsidP="00AD4E9C">
      <w:pPr>
        <w:pStyle w:val="Heading2"/>
        <w:ind w:firstLine="720"/>
      </w:pPr>
      <w:bookmarkStart w:id="14" w:name="_Toc105764037"/>
      <w:r>
        <w:t>***</w:t>
      </w:r>
      <w:r w:rsidR="00C74733">
        <w:t>TEST 1 (35%)</w:t>
      </w:r>
      <w:r>
        <w:t xml:space="preserve">: </w:t>
      </w:r>
      <w:r w:rsidR="003847E0">
        <w:t>July 8</w:t>
      </w:r>
      <w:r w:rsidR="003847E0" w:rsidRPr="003847E0">
        <w:rPr>
          <w:vertAlign w:val="superscript"/>
        </w:rPr>
        <w:t>th</w:t>
      </w:r>
      <w:bookmarkEnd w:id="14"/>
      <w:r>
        <w:t xml:space="preserve"> </w:t>
      </w:r>
    </w:p>
    <w:p w14:paraId="2D21DCD3" w14:textId="08E52266" w:rsidR="0011788A" w:rsidRDefault="0011788A" w:rsidP="00BC0368">
      <w:pPr>
        <w:pStyle w:val="Heading2"/>
        <w:rPr>
          <w:u w:val="single"/>
        </w:rPr>
      </w:pPr>
    </w:p>
    <w:p w14:paraId="223C33FB" w14:textId="7AA2F70D" w:rsidR="00C74733" w:rsidRPr="0011788A" w:rsidRDefault="00C74733" w:rsidP="00C74733">
      <w:pPr>
        <w:pStyle w:val="Heading2"/>
        <w:rPr>
          <w:u w:val="single"/>
        </w:rPr>
      </w:pPr>
      <w:bookmarkStart w:id="15" w:name="_Toc105764038"/>
      <w:r w:rsidRPr="0011788A">
        <w:rPr>
          <w:u w:val="single"/>
        </w:rPr>
        <w:t xml:space="preserve">MODULE </w:t>
      </w:r>
      <w:r>
        <w:rPr>
          <w:u w:val="single"/>
        </w:rPr>
        <w:t>II</w:t>
      </w:r>
      <w:bookmarkEnd w:id="15"/>
    </w:p>
    <w:p w14:paraId="32CC367A" w14:textId="5862AC20" w:rsidR="00132447" w:rsidRPr="00AD4E9C" w:rsidRDefault="00132447" w:rsidP="00132447">
      <w:pPr>
        <w:pStyle w:val="Heading2"/>
      </w:pPr>
      <w:bookmarkStart w:id="16" w:name="_Toc105764039"/>
      <w:r w:rsidRPr="00C74733">
        <w:rPr>
          <w:i/>
          <w:iCs/>
        </w:rPr>
        <w:t xml:space="preserve">Week </w:t>
      </w:r>
      <w:r w:rsidR="00C74733" w:rsidRPr="00C74733">
        <w:rPr>
          <w:i/>
          <w:iCs/>
        </w:rPr>
        <w:t>4:</w:t>
      </w:r>
      <w:r w:rsidR="00AD4E9C">
        <w:rPr>
          <w:i/>
          <w:iCs/>
        </w:rPr>
        <w:t xml:space="preserve"> </w:t>
      </w:r>
      <w:r w:rsidR="0066088E">
        <w:t>July 11</w:t>
      </w:r>
      <w:r w:rsidR="00AD4E9C">
        <w:t xml:space="preserve"> – </w:t>
      </w:r>
      <w:r w:rsidR="0066088E">
        <w:t>July 15</w:t>
      </w:r>
      <w:bookmarkEnd w:id="16"/>
    </w:p>
    <w:p w14:paraId="6A926839" w14:textId="75FCEBD5" w:rsidR="00196D63" w:rsidRDefault="001760B1" w:rsidP="00196D63">
      <w:pPr>
        <w:pStyle w:val="Heading3"/>
      </w:pPr>
      <w:r>
        <w:t>Social Structure Theories</w:t>
      </w:r>
      <w:r w:rsidR="002B1D9F">
        <w:t>: Economics &amp; Social Strain</w:t>
      </w:r>
    </w:p>
    <w:p w14:paraId="1D44F753" w14:textId="7373E34C" w:rsidR="00132447" w:rsidRDefault="00132447" w:rsidP="006951D0">
      <w:pPr>
        <w:ind w:left="720"/>
      </w:pPr>
      <w:r>
        <w:t>Readings:</w:t>
      </w:r>
      <w:r w:rsidR="006951D0">
        <w:t xml:space="preserve"> </w:t>
      </w:r>
      <w:r w:rsidR="002B1D9F">
        <w:t xml:space="preserve">Siegel and McCormick Textbook: Chapter </w:t>
      </w:r>
      <w:r w:rsidR="002B1D9F">
        <w:rPr>
          <w:rFonts w:cs="Arial"/>
          <w:szCs w:val="24"/>
        </w:rPr>
        <w:t>7</w:t>
      </w:r>
    </w:p>
    <w:p w14:paraId="5FC222BC" w14:textId="3C3BA231" w:rsidR="002B1D9F" w:rsidRDefault="002B1D9F" w:rsidP="002B1D9F">
      <w:pPr>
        <w:pStyle w:val="Heading3"/>
      </w:pPr>
      <w:r>
        <w:t>Social Process Theories (I): Social Learning</w:t>
      </w:r>
    </w:p>
    <w:p w14:paraId="5FA3EAF3" w14:textId="77777777" w:rsidR="006951D0" w:rsidRDefault="00132447" w:rsidP="006951D0">
      <w:pPr>
        <w:ind w:left="720"/>
      </w:pPr>
      <w:r>
        <w:t>Readings:</w:t>
      </w:r>
      <w:r w:rsidR="006951D0">
        <w:t xml:space="preserve"> </w:t>
      </w:r>
    </w:p>
    <w:p w14:paraId="58902AA2" w14:textId="58E18B25" w:rsidR="006951D0" w:rsidRDefault="002B1D9F" w:rsidP="006951D0">
      <w:pPr>
        <w:ind w:left="720" w:firstLine="720"/>
      </w:pPr>
      <w:r>
        <w:t>Siegel and McCormick Textbook: Chapter 8 (pp. 246-259)</w:t>
      </w:r>
    </w:p>
    <w:p w14:paraId="1D1CAB6A" w14:textId="4C096A45" w:rsidR="00E52861" w:rsidRPr="006951D0" w:rsidRDefault="002B1D9F" w:rsidP="006951D0">
      <w:pPr>
        <w:ind w:left="1440"/>
      </w:pPr>
      <w:proofErr w:type="spellStart"/>
      <w:r w:rsidRPr="002B1D9F">
        <w:rPr>
          <w:rFonts w:cs="Arial"/>
          <w:szCs w:val="24"/>
        </w:rPr>
        <w:t>Baerveldt</w:t>
      </w:r>
      <w:proofErr w:type="spellEnd"/>
      <w:r w:rsidRPr="002B1D9F">
        <w:rPr>
          <w:rFonts w:cs="Arial"/>
          <w:szCs w:val="24"/>
        </w:rPr>
        <w:t xml:space="preserve">, Volker &amp; Van Rossem (2008) “Revisiting selection and influence: An inquiry into the friendship networks of high school students and their associations with delinquency.” </w:t>
      </w:r>
      <w:r w:rsidRPr="002B1D9F">
        <w:rPr>
          <w:rFonts w:cs="Arial"/>
          <w:i/>
          <w:iCs/>
          <w:szCs w:val="24"/>
        </w:rPr>
        <w:t xml:space="preserve">Canadian Journal of Criminology &amp; Criminal Justice </w:t>
      </w:r>
      <w:r w:rsidRPr="002B1D9F">
        <w:rPr>
          <w:rFonts w:cs="Arial"/>
          <w:szCs w:val="24"/>
        </w:rPr>
        <w:t>50: 559-588.</w:t>
      </w:r>
    </w:p>
    <w:p w14:paraId="603B4E47" w14:textId="712ADF0F" w:rsidR="006951D0" w:rsidRPr="00AD4E9C" w:rsidRDefault="00132447" w:rsidP="00132447">
      <w:pPr>
        <w:pStyle w:val="Heading2"/>
      </w:pPr>
      <w:bookmarkStart w:id="17" w:name="_Toc105764040"/>
      <w:r w:rsidRPr="00AD4E9C">
        <w:rPr>
          <w:i/>
          <w:iCs/>
        </w:rPr>
        <w:t xml:space="preserve">Week </w:t>
      </w:r>
      <w:r w:rsidR="006951D0" w:rsidRPr="00AD4E9C">
        <w:rPr>
          <w:i/>
          <w:iCs/>
        </w:rPr>
        <w:t>5:</w:t>
      </w:r>
      <w:r w:rsidR="00AD4E9C" w:rsidRPr="00AD4E9C">
        <w:rPr>
          <w:i/>
          <w:iCs/>
        </w:rPr>
        <w:t xml:space="preserve"> </w:t>
      </w:r>
      <w:r w:rsidR="0066088E">
        <w:t>July 18</w:t>
      </w:r>
      <w:r w:rsidR="00AD4E9C">
        <w:t xml:space="preserve"> – J</w:t>
      </w:r>
      <w:r w:rsidR="0066088E">
        <w:t xml:space="preserve">uly </w:t>
      </w:r>
      <w:r w:rsidR="003847E0">
        <w:t>22</w:t>
      </w:r>
      <w:bookmarkEnd w:id="17"/>
    </w:p>
    <w:p w14:paraId="394C2880" w14:textId="2683F59C" w:rsidR="00196D63" w:rsidRDefault="002B1D9F" w:rsidP="00196D63">
      <w:pPr>
        <w:pStyle w:val="Heading3"/>
      </w:pPr>
      <w:r>
        <w:t>Social Process Theories (II): Social Control &amp; Labelling</w:t>
      </w:r>
    </w:p>
    <w:p w14:paraId="31EF1EEE" w14:textId="461CB7C2" w:rsidR="00132447" w:rsidRDefault="00132447" w:rsidP="00132447">
      <w:pPr>
        <w:ind w:left="720"/>
      </w:pPr>
      <w:r>
        <w:t>Readings:</w:t>
      </w:r>
    </w:p>
    <w:p w14:paraId="69E4E5D5" w14:textId="77777777" w:rsidR="002B1D9F" w:rsidRDefault="002B1D9F" w:rsidP="002B1D9F">
      <w:pPr>
        <w:ind w:left="1440"/>
        <w:jc w:val="both"/>
      </w:pPr>
      <w:r>
        <w:t>Siegel and McCormick Textbook: Chapter 8 (pp. 259-280)</w:t>
      </w:r>
    </w:p>
    <w:p w14:paraId="51FD44F8" w14:textId="64144B1F" w:rsidR="00E52861" w:rsidRPr="00196D63" w:rsidRDefault="002B1D9F" w:rsidP="00973B30">
      <w:pPr>
        <w:ind w:left="1440"/>
        <w:jc w:val="both"/>
        <w:rPr>
          <w:rFonts w:cs="Arial"/>
          <w:szCs w:val="24"/>
        </w:rPr>
      </w:pPr>
      <w:r w:rsidRPr="002B1D9F">
        <w:rPr>
          <w:rFonts w:cs="Arial"/>
          <w:szCs w:val="24"/>
        </w:rPr>
        <w:lastRenderedPageBreak/>
        <w:t xml:space="preserve">Bernburg, Gunner and </w:t>
      </w:r>
      <w:proofErr w:type="spellStart"/>
      <w:r w:rsidRPr="002B1D9F">
        <w:rPr>
          <w:rFonts w:cs="Arial"/>
          <w:szCs w:val="24"/>
        </w:rPr>
        <w:t>Krohn</w:t>
      </w:r>
      <w:proofErr w:type="spellEnd"/>
      <w:r w:rsidRPr="002B1D9F">
        <w:rPr>
          <w:rFonts w:cs="Arial"/>
          <w:szCs w:val="24"/>
        </w:rPr>
        <w:t xml:space="preserve">. (2003). “Labelling, life chances and adult crime.” </w:t>
      </w:r>
      <w:r w:rsidRPr="002B1D9F">
        <w:rPr>
          <w:rFonts w:cs="Arial"/>
          <w:i/>
          <w:iCs/>
          <w:szCs w:val="24"/>
        </w:rPr>
        <w:t xml:space="preserve">Criminology </w:t>
      </w:r>
      <w:r w:rsidRPr="002B1D9F">
        <w:rPr>
          <w:rFonts w:cs="Arial"/>
          <w:szCs w:val="24"/>
        </w:rPr>
        <w:t>41: 1287-1318.</w:t>
      </w:r>
    </w:p>
    <w:p w14:paraId="61E80C40" w14:textId="450AB3D9" w:rsidR="00AD4E9C" w:rsidRPr="00C74733" w:rsidRDefault="00AD4E9C" w:rsidP="00AD4E9C">
      <w:pPr>
        <w:pStyle w:val="Heading2"/>
        <w:ind w:firstLine="720"/>
      </w:pPr>
      <w:bookmarkStart w:id="18" w:name="_Toc105764041"/>
      <w:r>
        <w:t xml:space="preserve">***TEST 2 (35%): </w:t>
      </w:r>
      <w:r w:rsidR="003847E0">
        <w:t>July 22</w:t>
      </w:r>
      <w:r w:rsidR="003847E0" w:rsidRPr="003847E0">
        <w:rPr>
          <w:vertAlign w:val="superscript"/>
        </w:rPr>
        <w:t>nd</w:t>
      </w:r>
      <w:bookmarkEnd w:id="18"/>
      <w:r w:rsidR="003847E0">
        <w:t xml:space="preserve"> </w:t>
      </w:r>
    </w:p>
    <w:p w14:paraId="3EF595F3" w14:textId="77777777" w:rsidR="006951D0" w:rsidRDefault="006951D0" w:rsidP="006951D0">
      <w:pPr>
        <w:pStyle w:val="Heading2"/>
        <w:rPr>
          <w:u w:val="single"/>
        </w:rPr>
      </w:pPr>
    </w:p>
    <w:p w14:paraId="76307E23" w14:textId="1E10CB54" w:rsidR="006951D0" w:rsidRPr="0011788A" w:rsidRDefault="006951D0" w:rsidP="006951D0">
      <w:pPr>
        <w:pStyle w:val="Heading2"/>
        <w:rPr>
          <w:u w:val="single"/>
        </w:rPr>
      </w:pPr>
      <w:bookmarkStart w:id="19" w:name="_Toc105764042"/>
      <w:r w:rsidRPr="0011788A">
        <w:rPr>
          <w:u w:val="single"/>
        </w:rPr>
        <w:t xml:space="preserve">MODULE </w:t>
      </w:r>
      <w:r>
        <w:rPr>
          <w:u w:val="single"/>
        </w:rPr>
        <w:t>II</w:t>
      </w:r>
      <w:r w:rsidR="00AD4E9C">
        <w:rPr>
          <w:u w:val="single"/>
        </w:rPr>
        <w:t>I</w:t>
      </w:r>
      <w:bookmarkEnd w:id="19"/>
    </w:p>
    <w:p w14:paraId="41754D87" w14:textId="62779F78" w:rsidR="00E52861" w:rsidRPr="00AD4E9C" w:rsidRDefault="006951D0" w:rsidP="00E52861">
      <w:pPr>
        <w:pStyle w:val="Heading2"/>
      </w:pPr>
      <w:bookmarkStart w:id="20" w:name="_Toc105764043"/>
      <w:r w:rsidRPr="006951D0">
        <w:rPr>
          <w:i/>
          <w:iCs/>
        </w:rPr>
        <w:t>Week 6:</w:t>
      </w:r>
      <w:r w:rsidR="00E52861" w:rsidRPr="006951D0">
        <w:rPr>
          <w:i/>
          <w:iCs/>
        </w:rPr>
        <w:t xml:space="preserve"> </w:t>
      </w:r>
      <w:r w:rsidR="00AD4E9C">
        <w:t>J</w:t>
      </w:r>
      <w:r w:rsidR="003847E0">
        <w:t>uly 25</w:t>
      </w:r>
      <w:r w:rsidR="00AD4E9C">
        <w:t xml:space="preserve"> – </w:t>
      </w:r>
      <w:r w:rsidR="003847E0">
        <w:t>July 29</w:t>
      </w:r>
      <w:bookmarkEnd w:id="20"/>
    </w:p>
    <w:p w14:paraId="6A4FEE36" w14:textId="2A134CC8" w:rsidR="009A3255" w:rsidRDefault="009A3255" w:rsidP="009A3255">
      <w:pPr>
        <w:pStyle w:val="Heading3"/>
        <w:spacing w:line="240" w:lineRule="auto"/>
      </w:pPr>
      <w:r>
        <w:t>Social Conflict Theories: Critical Criminology and Crimes of Power</w:t>
      </w:r>
    </w:p>
    <w:p w14:paraId="177273AC" w14:textId="77777777" w:rsidR="009A3255" w:rsidRDefault="009A3255" w:rsidP="009A3255">
      <w:pPr>
        <w:ind w:left="720"/>
      </w:pPr>
      <w:r>
        <w:t>Readings:</w:t>
      </w:r>
    </w:p>
    <w:p w14:paraId="1CCC5019" w14:textId="77777777" w:rsidR="009A3255" w:rsidRDefault="009A3255" w:rsidP="009A3255">
      <w:pPr>
        <w:ind w:left="1440"/>
        <w:jc w:val="both"/>
      </w:pPr>
      <w:r>
        <w:t>Siegel and McCormick Textbook: Chapter 9</w:t>
      </w:r>
    </w:p>
    <w:p w14:paraId="2143F665" w14:textId="3D5330A2" w:rsidR="009A3255" w:rsidRDefault="009A3255" w:rsidP="00C33C84">
      <w:pPr>
        <w:ind w:left="1440"/>
        <w:jc w:val="both"/>
        <w:rPr>
          <w:color w:val="000000" w:themeColor="text1"/>
        </w:rPr>
      </w:pPr>
      <w:r>
        <w:t xml:space="preserve">Siegel and McCormick Textbook: </w:t>
      </w:r>
      <w:r w:rsidRPr="007D0877">
        <w:rPr>
          <w:color w:val="000000" w:themeColor="text1"/>
        </w:rPr>
        <w:t xml:space="preserve">Chapter 12 </w:t>
      </w:r>
      <w:r w:rsidR="007D0877" w:rsidRPr="007D0877">
        <w:rPr>
          <w:color w:val="000000" w:themeColor="text1"/>
        </w:rPr>
        <w:t>(pp. 383-405)</w:t>
      </w:r>
    </w:p>
    <w:p w14:paraId="08EE1872" w14:textId="687B6708" w:rsidR="00C33C84" w:rsidRDefault="00C33C84" w:rsidP="00C33C84">
      <w:pPr>
        <w:pStyle w:val="Heading3"/>
        <w:spacing w:line="240" w:lineRule="auto"/>
      </w:pPr>
      <w:r>
        <w:t>Gender &amp; Racial Bias in the Criminal Justice System</w:t>
      </w:r>
    </w:p>
    <w:p w14:paraId="312C8862" w14:textId="3051E70E" w:rsidR="00C33C84" w:rsidRDefault="00C33C84" w:rsidP="00C33C84">
      <w:pPr>
        <w:ind w:left="720"/>
      </w:pPr>
      <w:r>
        <w:t>Readings:</w:t>
      </w:r>
    </w:p>
    <w:p w14:paraId="700AC156" w14:textId="77777777" w:rsidR="00C33C84" w:rsidRPr="00C33C84" w:rsidRDefault="00C33C84" w:rsidP="00C33C84">
      <w:pPr>
        <w:pStyle w:val="Default"/>
        <w:ind w:left="1440"/>
        <w:jc w:val="both"/>
        <w:rPr>
          <w:rFonts w:ascii="Arial" w:hAnsi="Arial" w:cs="Arial"/>
          <w:color w:val="495966"/>
        </w:rPr>
      </w:pPr>
      <w:proofErr w:type="spellStart"/>
      <w:r w:rsidRPr="00C33C84">
        <w:rPr>
          <w:rFonts w:ascii="Arial" w:hAnsi="Arial" w:cs="Arial"/>
        </w:rPr>
        <w:t>Kruttschnitt</w:t>
      </w:r>
      <w:proofErr w:type="spellEnd"/>
      <w:r w:rsidRPr="00C33C84">
        <w:rPr>
          <w:rFonts w:ascii="Arial" w:hAnsi="Arial" w:cs="Arial"/>
        </w:rPr>
        <w:t xml:space="preserve">, Candace, Rosemary Gartner and Jeannette </w:t>
      </w:r>
      <w:proofErr w:type="spellStart"/>
      <w:r w:rsidRPr="00C33C84">
        <w:rPr>
          <w:rFonts w:ascii="Arial" w:hAnsi="Arial" w:cs="Arial"/>
        </w:rPr>
        <w:t>Hussemann</w:t>
      </w:r>
      <w:proofErr w:type="spellEnd"/>
      <w:r w:rsidRPr="00C33C84">
        <w:rPr>
          <w:rFonts w:ascii="Arial" w:hAnsi="Arial" w:cs="Arial"/>
        </w:rPr>
        <w:t xml:space="preserve">. 2008. “Female Violent Offenders: Moral Panics or More Serious Offenders.” </w:t>
      </w:r>
      <w:r w:rsidRPr="00C33C84">
        <w:rPr>
          <w:rFonts w:ascii="Arial" w:hAnsi="Arial" w:cs="Arial"/>
          <w:i/>
          <w:iCs/>
        </w:rPr>
        <w:t xml:space="preserve">The Australian and New Zealand Journal of Criminology </w:t>
      </w:r>
      <w:r w:rsidRPr="00C33C84">
        <w:rPr>
          <w:rFonts w:ascii="Arial" w:hAnsi="Arial" w:cs="Arial"/>
        </w:rPr>
        <w:t xml:space="preserve">41 (1): 9-35. </w:t>
      </w:r>
    </w:p>
    <w:p w14:paraId="2F3D942B" w14:textId="77777777" w:rsidR="00C33C84" w:rsidRPr="00C33C84" w:rsidRDefault="00C33C84" w:rsidP="00C33C84">
      <w:pPr>
        <w:pStyle w:val="Default"/>
        <w:ind w:left="1440"/>
        <w:jc w:val="both"/>
        <w:rPr>
          <w:rFonts w:ascii="Arial" w:hAnsi="Arial" w:cs="Arial"/>
          <w:color w:val="495966"/>
        </w:rPr>
      </w:pPr>
    </w:p>
    <w:p w14:paraId="298F2D98" w14:textId="5C161D1C" w:rsidR="00C33C84" w:rsidRDefault="00C33C84" w:rsidP="00C33C84">
      <w:pPr>
        <w:pStyle w:val="Default"/>
        <w:ind w:left="1440"/>
        <w:jc w:val="both"/>
        <w:rPr>
          <w:rFonts w:ascii="Arial" w:hAnsi="Arial" w:cs="Arial"/>
        </w:rPr>
      </w:pPr>
      <w:r w:rsidRPr="00C33C84">
        <w:rPr>
          <w:rFonts w:ascii="Arial" w:hAnsi="Arial" w:cs="Arial"/>
        </w:rPr>
        <w:t xml:space="preserve">Wortley, Scot and </w:t>
      </w:r>
      <w:proofErr w:type="spellStart"/>
      <w:r w:rsidRPr="00C33C84">
        <w:rPr>
          <w:rFonts w:ascii="Arial" w:hAnsi="Arial" w:cs="Arial"/>
        </w:rPr>
        <w:t>Akwasi</w:t>
      </w:r>
      <w:proofErr w:type="spellEnd"/>
      <w:r w:rsidRPr="00C33C84">
        <w:rPr>
          <w:rFonts w:ascii="Arial" w:hAnsi="Arial" w:cs="Arial"/>
        </w:rPr>
        <w:t xml:space="preserve"> Owusu-</w:t>
      </w:r>
      <w:proofErr w:type="spellStart"/>
      <w:r w:rsidRPr="00C33C84">
        <w:rPr>
          <w:rFonts w:ascii="Arial" w:hAnsi="Arial" w:cs="Arial"/>
        </w:rPr>
        <w:t>Bempah</w:t>
      </w:r>
      <w:proofErr w:type="spellEnd"/>
      <w:r w:rsidRPr="00C33C84">
        <w:rPr>
          <w:rFonts w:ascii="Arial" w:hAnsi="Arial" w:cs="Arial"/>
        </w:rPr>
        <w:t xml:space="preserve">. 2012. “Race, Ethnicity, Crime and Criminal Justice in Canada.” Pp. 11-40 in Anita </w:t>
      </w:r>
      <w:proofErr w:type="spellStart"/>
      <w:r w:rsidRPr="00C33C84">
        <w:rPr>
          <w:rFonts w:ascii="Arial" w:hAnsi="Arial" w:cs="Arial"/>
        </w:rPr>
        <w:t>Kalunta</w:t>
      </w:r>
      <w:proofErr w:type="spellEnd"/>
      <w:r w:rsidRPr="00C33C84">
        <w:rPr>
          <w:rFonts w:ascii="Arial" w:hAnsi="Arial" w:cs="Arial"/>
        </w:rPr>
        <w:t xml:space="preserve">-Crumpton (Ed.). </w:t>
      </w:r>
      <w:r w:rsidRPr="00C33C84">
        <w:rPr>
          <w:rFonts w:ascii="Arial" w:hAnsi="Arial" w:cs="Arial"/>
          <w:i/>
          <w:iCs/>
        </w:rPr>
        <w:t>Race, Ethnicity, Crime and Criminal Justice in the Americas</w:t>
      </w:r>
      <w:r w:rsidRPr="00C33C84">
        <w:rPr>
          <w:rFonts w:ascii="Arial" w:hAnsi="Arial" w:cs="Arial"/>
        </w:rPr>
        <w:t>. New York: Palgrave Macmillan.</w:t>
      </w:r>
    </w:p>
    <w:p w14:paraId="74B67DEE" w14:textId="77777777" w:rsidR="00C33C84" w:rsidRPr="00C33C84" w:rsidRDefault="00C33C84" w:rsidP="00BC0368">
      <w:pPr>
        <w:pStyle w:val="Default"/>
        <w:jc w:val="both"/>
        <w:rPr>
          <w:rFonts w:ascii="Arial" w:hAnsi="Arial" w:cs="Arial"/>
          <w:color w:val="495966"/>
        </w:rPr>
      </w:pPr>
    </w:p>
    <w:p w14:paraId="598063E1" w14:textId="0C0C64A4" w:rsidR="00DF6749" w:rsidRPr="00AD4E9C" w:rsidRDefault="00DF6749" w:rsidP="00DF6749">
      <w:pPr>
        <w:pStyle w:val="Heading2"/>
      </w:pPr>
      <w:bookmarkStart w:id="21" w:name="_Toc105764044"/>
      <w:r w:rsidRPr="006951D0">
        <w:rPr>
          <w:i/>
          <w:iCs/>
        </w:rPr>
        <w:t xml:space="preserve">Week </w:t>
      </w:r>
      <w:r w:rsidR="006951D0" w:rsidRPr="006951D0">
        <w:rPr>
          <w:i/>
          <w:iCs/>
        </w:rPr>
        <w:t>7:</w:t>
      </w:r>
      <w:r w:rsidR="00AD4E9C">
        <w:rPr>
          <w:i/>
          <w:iCs/>
        </w:rPr>
        <w:t xml:space="preserve"> </w:t>
      </w:r>
      <w:r w:rsidR="003847E0">
        <w:t>Aug 1</w:t>
      </w:r>
      <w:r w:rsidR="00AD4E9C">
        <w:t xml:space="preserve"> – </w:t>
      </w:r>
      <w:r w:rsidR="003847E0">
        <w:t>Aug 5</w:t>
      </w:r>
      <w:bookmarkEnd w:id="21"/>
    </w:p>
    <w:p w14:paraId="5FF5BE16" w14:textId="77777777" w:rsidR="00C33C84" w:rsidRDefault="00C33C84" w:rsidP="00C33C84">
      <w:pPr>
        <w:pStyle w:val="Heading3"/>
        <w:ind w:left="0" w:firstLine="720"/>
      </w:pPr>
      <w:r>
        <w:t>Gangs &amp; Public Order Crimes</w:t>
      </w:r>
    </w:p>
    <w:p w14:paraId="55AB4217" w14:textId="56A0A4E6" w:rsidR="00C33C84" w:rsidRDefault="00C33C84" w:rsidP="006951D0">
      <w:pPr>
        <w:ind w:left="720"/>
      </w:pPr>
      <w:r>
        <w:t>Readings:</w:t>
      </w:r>
      <w:r w:rsidR="006951D0">
        <w:t xml:space="preserve"> </w:t>
      </w:r>
      <w:r>
        <w:t>Siegel and McCormick Textbook: Chapter 13</w:t>
      </w:r>
    </w:p>
    <w:p w14:paraId="000EDE29" w14:textId="0EB4D328" w:rsidR="003F7A5B" w:rsidRDefault="00AD4E9C" w:rsidP="00AD4E9C">
      <w:pPr>
        <w:pStyle w:val="Heading2"/>
        <w:ind w:firstLine="720"/>
      </w:pPr>
      <w:bookmarkStart w:id="22" w:name="_Toc105764045"/>
      <w:r>
        <w:t xml:space="preserve">***TEST 3 (30%): </w:t>
      </w:r>
      <w:r w:rsidR="003847E0">
        <w:t>Aug 5</w:t>
      </w:r>
      <w:r w:rsidR="003847E0" w:rsidRPr="003847E0">
        <w:rPr>
          <w:vertAlign w:val="superscript"/>
        </w:rPr>
        <w:t>th</w:t>
      </w:r>
      <w:bookmarkEnd w:id="22"/>
      <w:r>
        <w:rPr>
          <w:vertAlign w:val="superscript"/>
        </w:rPr>
        <w:t xml:space="preserve"> </w:t>
      </w:r>
    </w:p>
    <w:p w14:paraId="66536023" w14:textId="78D66234" w:rsidR="003F7A5B" w:rsidRDefault="003F7A5B" w:rsidP="00973B30">
      <w:pPr>
        <w:pBdr>
          <w:bottom w:val="single" w:sz="6" w:space="1" w:color="auto"/>
        </w:pBdr>
        <w:jc w:val="both"/>
      </w:pPr>
    </w:p>
    <w:p w14:paraId="53826445" w14:textId="4C4D7CD0" w:rsidR="00AD4E9C" w:rsidRDefault="00AD4E9C" w:rsidP="00973B30">
      <w:pPr>
        <w:pBdr>
          <w:bottom w:val="single" w:sz="6" w:space="1" w:color="auto"/>
        </w:pBdr>
        <w:jc w:val="both"/>
      </w:pPr>
    </w:p>
    <w:p w14:paraId="53BA17EB" w14:textId="213C4C41" w:rsidR="00AD4E9C" w:rsidRDefault="00AD4E9C" w:rsidP="00973B30">
      <w:pPr>
        <w:pBdr>
          <w:bottom w:val="single" w:sz="6" w:space="1" w:color="auto"/>
        </w:pBdr>
        <w:jc w:val="both"/>
      </w:pPr>
    </w:p>
    <w:p w14:paraId="214625E4" w14:textId="5866282A" w:rsidR="00AD4E9C" w:rsidRDefault="00AD4E9C" w:rsidP="00973B30">
      <w:pPr>
        <w:pBdr>
          <w:bottom w:val="single" w:sz="6" w:space="1" w:color="auto"/>
        </w:pBdr>
        <w:jc w:val="both"/>
      </w:pPr>
    </w:p>
    <w:p w14:paraId="621FB6B0" w14:textId="7DCA3F1D" w:rsidR="00AD4E9C" w:rsidRDefault="00AD4E9C" w:rsidP="00973B30">
      <w:pPr>
        <w:pBdr>
          <w:bottom w:val="single" w:sz="6" w:space="1" w:color="auto"/>
        </w:pBdr>
        <w:jc w:val="both"/>
      </w:pPr>
    </w:p>
    <w:p w14:paraId="52E43E36" w14:textId="48EB64FC" w:rsidR="00AD4E9C" w:rsidRDefault="00AD4E9C" w:rsidP="00973B30">
      <w:pPr>
        <w:pBdr>
          <w:bottom w:val="single" w:sz="6" w:space="1" w:color="auto"/>
        </w:pBdr>
        <w:jc w:val="both"/>
      </w:pPr>
    </w:p>
    <w:p w14:paraId="416FDE32" w14:textId="6DAA6D9D" w:rsidR="00A05C89" w:rsidRDefault="00AD4E9C" w:rsidP="009F7FC2">
      <w:pPr>
        <w:pStyle w:val="Heading1"/>
      </w:pPr>
      <w:bookmarkStart w:id="23" w:name="_Toc105764046"/>
      <w:r>
        <w:lastRenderedPageBreak/>
        <w:t>C</w:t>
      </w:r>
      <w:r w:rsidR="00A05C89">
        <w:t>ourse Policies</w:t>
      </w:r>
      <w:bookmarkEnd w:id="23"/>
    </w:p>
    <w:p w14:paraId="1E9FEC43" w14:textId="2C7EAA1D" w:rsidR="0096307B" w:rsidRDefault="00794C82" w:rsidP="0096307B">
      <w:pPr>
        <w:pStyle w:val="Heading2"/>
      </w:pPr>
      <w:bookmarkStart w:id="24" w:name="_Toc105764047"/>
      <w:r>
        <w:t>Gra</w:t>
      </w:r>
      <w:r w:rsidR="0096307B">
        <w:t>des</w:t>
      </w:r>
      <w:bookmarkEnd w:id="24"/>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6515CCA9" w14:textId="77777777" w:rsidR="00973B30" w:rsidRDefault="00973B30" w:rsidP="008E2CC8">
      <w:pPr>
        <w:pStyle w:val="Heading2"/>
      </w:pPr>
    </w:p>
    <w:p w14:paraId="339053FB" w14:textId="53C26E7E" w:rsidR="009F7FC2" w:rsidRDefault="008E2CC8" w:rsidP="008E2CC8">
      <w:pPr>
        <w:pStyle w:val="Heading2"/>
      </w:pPr>
      <w:bookmarkStart w:id="25" w:name="_Toc105764048"/>
      <w:r>
        <w:t>Avenue to Learn</w:t>
      </w:r>
      <w:bookmarkEnd w:id="25"/>
    </w:p>
    <w:p w14:paraId="42F28AFE" w14:textId="77777777" w:rsidR="008E2CC8" w:rsidRPr="008E2CC8" w:rsidRDefault="008E2CC8" w:rsidP="007D0877">
      <w:pPr>
        <w:jc w:val="both"/>
      </w:pPr>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DCAFEB3" w14:textId="3D83CD73" w:rsidR="009F7FC2" w:rsidRDefault="00720F69" w:rsidP="008E2CC8">
      <w:pPr>
        <w:pStyle w:val="Heading2"/>
      </w:pPr>
      <w:bookmarkStart w:id="26" w:name="_Toc105764049"/>
      <w:r>
        <w:t>Turnitin.com</w:t>
      </w:r>
      <w:bookmarkEnd w:id="26"/>
    </w:p>
    <w:p w14:paraId="1F99FD5C" w14:textId="77777777" w:rsidR="004E008F" w:rsidRPr="00720F69" w:rsidRDefault="00720F69" w:rsidP="007D0877">
      <w:pPr>
        <w:jc w:val="both"/>
      </w:pPr>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1" w:history="1">
        <w:r w:rsidRPr="00E653D0">
          <w:rPr>
            <w:rStyle w:val="Hyperlink"/>
          </w:rPr>
          <w:t>www.mcmaster.ca/academicintegrity</w:t>
        </w:r>
      </w:hyperlink>
      <w:r>
        <w:t xml:space="preserve">. </w:t>
      </w:r>
    </w:p>
    <w:p w14:paraId="71996E49" w14:textId="7FCF84FB" w:rsidR="00A05C89" w:rsidRDefault="00A05C89" w:rsidP="009F7FC2">
      <w:pPr>
        <w:pStyle w:val="Heading1"/>
      </w:pPr>
      <w:bookmarkStart w:id="27" w:name="_Toc105764050"/>
      <w:r>
        <w:lastRenderedPageBreak/>
        <w:t>University Policies</w:t>
      </w:r>
      <w:bookmarkEnd w:id="27"/>
    </w:p>
    <w:p w14:paraId="2628EBBE" w14:textId="1E768396" w:rsidR="00A05C89" w:rsidRDefault="00A05C89" w:rsidP="008E2CC8">
      <w:pPr>
        <w:pStyle w:val="Heading2"/>
      </w:pPr>
      <w:bookmarkStart w:id="28" w:name="_Toc105764051"/>
      <w:r>
        <w:t>Academic Integrity Statement</w:t>
      </w:r>
      <w:bookmarkEnd w:id="28"/>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2"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e.g.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2772995E" w:rsidR="00842B9C" w:rsidRDefault="00842B9C" w:rsidP="00842B9C">
      <w:pPr>
        <w:pStyle w:val="Heading2"/>
      </w:pPr>
      <w:bookmarkStart w:id="29" w:name="_Toc105764052"/>
      <w:r>
        <w:t>Conduct Expectations</w:t>
      </w:r>
      <w:bookmarkEnd w:id="29"/>
    </w:p>
    <w:p w14:paraId="3B7FB02D" w14:textId="5024C639"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r w:rsidRPr="00842B9C">
        <w:rPr>
          <w:rFonts w:ascii="Arial" w:hAnsi="Arial" w:cs="Arial"/>
          <w:i/>
          <w:color w:val="0000FF"/>
          <w:u w:val="single" w:color="0000FF"/>
        </w:rPr>
        <w:t>Code of Student Rights &amp; Responsibilities</w:t>
      </w:r>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9F61ABD" w14:textId="12A2F41C" w:rsidR="00842B9C" w:rsidRDefault="00842B9C" w:rsidP="00973B30">
      <w:pPr>
        <w:pStyle w:val="BodyText"/>
        <w:spacing w:before="160" w:line="259" w:lineRule="auto"/>
        <w:ind w:right="94"/>
        <w:rPr>
          <w:rFonts w:ascii="Arial" w:hAnsi="Arial" w:cs="Arial"/>
        </w:rPr>
      </w:pPr>
      <w:r w:rsidRPr="00842B9C">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107BA214" w14:textId="77777777" w:rsidR="00973B30" w:rsidRDefault="00973B30" w:rsidP="00973B30">
      <w:pPr>
        <w:pStyle w:val="BodyText"/>
        <w:spacing w:before="160" w:line="259" w:lineRule="auto"/>
        <w:ind w:right="94"/>
      </w:pPr>
    </w:p>
    <w:p w14:paraId="04307514" w14:textId="5C110A8D" w:rsidR="00A05C89" w:rsidRDefault="00B5115D" w:rsidP="008E2CC8">
      <w:pPr>
        <w:pStyle w:val="Heading2"/>
      </w:pPr>
      <w:bookmarkStart w:id="30" w:name="_Toc105764053"/>
      <w:r>
        <w:t>Academic Accommodation of Students with Disabilities</w:t>
      </w:r>
      <w:bookmarkEnd w:id="30"/>
    </w:p>
    <w:p w14:paraId="4F739400" w14:textId="67300CBF"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r w:rsidRPr="00842B9C">
        <w:rPr>
          <w:rFonts w:eastAsia="Arial Narrow" w:cs="Arial"/>
          <w:color w:val="0000FF"/>
          <w:szCs w:val="24"/>
          <w:u w:val="single" w:color="0000FF"/>
        </w:rPr>
        <w:t>Student Accessibility Services</w:t>
      </w:r>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3">
        <w:r w:rsidRPr="00842B9C">
          <w:rPr>
            <w:rFonts w:eastAsia="Arial Narrow" w:cs="Arial"/>
            <w:color w:val="0000FF"/>
            <w:szCs w:val="24"/>
            <w:u w:val="single" w:color="0000FF"/>
          </w:rPr>
          <w:t>sas@mcmaster.ca</w:t>
        </w:r>
        <w:r w:rsidRPr="00842B9C">
          <w:rPr>
            <w:rFonts w:eastAsia="Arial Narrow" w:cs="Arial"/>
            <w:color w:val="0000FF"/>
            <w:szCs w:val="24"/>
          </w:rPr>
          <w:t xml:space="preserve"> </w:t>
        </w:r>
      </w:hyperlink>
      <w:r w:rsidRPr="00842B9C">
        <w:rPr>
          <w:rFonts w:eastAsia="Arial Narrow" w:cs="Arial"/>
          <w:szCs w:val="24"/>
        </w:rPr>
        <w:t xml:space="preserve">to make arrangements with a Program Coordinator. For further </w:t>
      </w:r>
      <w:r w:rsidRPr="00842B9C">
        <w:rPr>
          <w:rFonts w:eastAsia="Arial Narrow" w:cs="Arial"/>
          <w:szCs w:val="24"/>
        </w:rPr>
        <w:lastRenderedPageBreak/>
        <w:t xml:space="preserve">information, consult McMaster University’s </w:t>
      </w:r>
      <w:r w:rsidRPr="00842B9C">
        <w:rPr>
          <w:rFonts w:eastAsia="Arial Narrow" w:cs="Arial"/>
          <w:i/>
          <w:color w:val="0000FF"/>
          <w:szCs w:val="24"/>
          <w:u w:val="single" w:color="0000FF"/>
        </w:rPr>
        <w:t>Academic Accommodation of Students with Disabilities</w:t>
      </w:r>
      <w:r w:rsidRPr="00842B9C">
        <w:rPr>
          <w:rFonts w:eastAsia="Arial Narrow" w:cs="Arial"/>
          <w:i/>
          <w:color w:val="0000FF"/>
          <w:szCs w:val="24"/>
        </w:rPr>
        <w:t xml:space="preserve"> </w:t>
      </w:r>
      <w:r w:rsidRPr="00842B9C">
        <w:rPr>
          <w:rFonts w:eastAsia="Arial Narrow" w:cs="Arial"/>
          <w:szCs w:val="24"/>
        </w:rPr>
        <w:t>policy.</w:t>
      </w:r>
    </w:p>
    <w:p w14:paraId="76D4C808" w14:textId="77777777" w:rsidR="00D7196B" w:rsidRDefault="00D7196B" w:rsidP="00842B9C">
      <w:pPr>
        <w:widowControl w:val="0"/>
        <w:autoSpaceDE w:val="0"/>
        <w:autoSpaceDN w:val="0"/>
        <w:spacing w:before="123" w:after="0" w:line="244" w:lineRule="auto"/>
        <w:ind w:right="292"/>
        <w:rPr>
          <w:rFonts w:eastAsia="Arial Narrow" w:cs="Arial"/>
          <w:szCs w:val="24"/>
        </w:rPr>
      </w:pPr>
    </w:p>
    <w:p w14:paraId="195787A0" w14:textId="6FA43E50" w:rsidR="00E16330" w:rsidRDefault="00E16330" w:rsidP="00E16330">
      <w:pPr>
        <w:pStyle w:val="Heading2"/>
      </w:pPr>
      <w:bookmarkStart w:id="31" w:name="_Toc105764054"/>
      <w:r>
        <w:t>Requests for Relief for Missed Academic Term Work</w:t>
      </w:r>
      <w:bookmarkEnd w:id="31"/>
      <w:r>
        <w:t xml:space="preserve"> </w:t>
      </w:r>
    </w:p>
    <w:p w14:paraId="4DFAC6FD" w14:textId="77777777" w:rsidR="00E16330" w:rsidRPr="00E16330" w:rsidRDefault="00E16330" w:rsidP="00E16330">
      <w:pPr>
        <w:pStyle w:val="BodyText"/>
        <w:spacing w:before="124" w:after="120" w:line="259" w:lineRule="auto"/>
        <w:ind w:right="115"/>
        <w:jc w:val="both"/>
        <w:rPr>
          <w:rFonts w:ascii="Arial" w:hAnsi="Arial" w:cs="Arial"/>
        </w:rPr>
      </w:pPr>
      <w:r w:rsidRPr="00E16330">
        <w:rPr>
          <w:rFonts w:ascii="Arial" w:hAnsi="Arial" w:cs="Arial"/>
          <w:u w:val="single"/>
        </w:rPr>
        <w:t>McMaster Student Absence Form (MSAF):</w:t>
      </w:r>
      <w:r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2BA4238F" w14:textId="3B38C725" w:rsidR="00842B9C" w:rsidRDefault="00E46C44" w:rsidP="00842B9C">
      <w:pPr>
        <w:pStyle w:val="BodyText"/>
        <w:spacing w:before="123" w:line="242" w:lineRule="auto"/>
        <w:ind w:right="301"/>
        <w:rPr>
          <w:rStyle w:val="Heading2Char"/>
        </w:rPr>
      </w:pPr>
      <w:bookmarkStart w:id="32" w:name="_Toc105764055"/>
      <w:r w:rsidRPr="00842B9C">
        <w:rPr>
          <w:rStyle w:val="Heading2Char"/>
        </w:rPr>
        <w:t>Academic Accommodation for Religious, Indigenous or Spiritual Observances (RISO)</w:t>
      </w:r>
      <w:bookmarkStart w:id="33" w:name="_Hlk43796876"/>
      <w:bookmarkEnd w:id="32"/>
      <w:r w:rsidRPr="00842B9C">
        <w:rPr>
          <w:rStyle w:val="Heading2Char"/>
        </w:rPr>
        <w:t xml:space="preserve"> </w:t>
      </w:r>
      <w:bookmarkEnd w:id="33"/>
    </w:p>
    <w:p w14:paraId="72B2A4DC" w14:textId="69B8A757"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r w:rsidRPr="00842B9C">
        <w:rPr>
          <w:rFonts w:ascii="Arial" w:hAnsi="Arial" w:cs="Arial"/>
          <w:color w:val="0000FF"/>
          <w:u w:val="single" w:color="0000FF"/>
        </w:rPr>
        <w:t>RISO</w:t>
      </w:r>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5F1297F9" w:rsidR="00842B9C" w:rsidRDefault="00842B9C" w:rsidP="00842B9C">
      <w:pPr>
        <w:pStyle w:val="Heading2"/>
      </w:pPr>
      <w:bookmarkStart w:id="34" w:name="_Toc105764056"/>
      <w:r>
        <w:t>Copyright and Recording</w:t>
      </w:r>
      <w:bookmarkEnd w:id="34"/>
    </w:p>
    <w:p w14:paraId="3AAD07B6" w14:textId="0AF39401"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by University instructors</w:t>
      </w:r>
      <w:r w:rsidR="00F36222">
        <w:rPr>
          <w:rFonts w:ascii="Arial" w:hAnsi="Arial" w:cs="Arial"/>
        </w:rPr>
        <w:t>.</w:t>
      </w:r>
    </w:p>
    <w:p w14:paraId="1B0DA3B1" w14:textId="13716DBA" w:rsidR="00842B9C" w:rsidRDefault="00842B9C" w:rsidP="00E16330">
      <w:pPr>
        <w:pStyle w:val="BodyText"/>
        <w:spacing w:before="159" w:line="259" w:lineRule="auto"/>
        <w:ind w:right="258"/>
        <w:rPr>
          <w:rFonts w:ascii="Arial" w:hAnsi="Arial" w:cs="Arial"/>
        </w:rPr>
      </w:pPr>
      <w:r w:rsidRPr="00842B9C">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18B3EEF" w14:textId="77777777" w:rsidR="00BE61B1" w:rsidRPr="00842B9C" w:rsidRDefault="00BE61B1" w:rsidP="00E16330">
      <w:pPr>
        <w:pStyle w:val="BodyText"/>
        <w:spacing w:before="159" w:line="259" w:lineRule="auto"/>
        <w:ind w:right="258"/>
        <w:rPr>
          <w:rFonts w:ascii="Arial" w:hAnsi="Arial" w:cs="Arial"/>
        </w:rPr>
      </w:pPr>
    </w:p>
    <w:p w14:paraId="37E388D8" w14:textId="17AC3F0B" w:rsidR="00842B9C" w:rsidRDefault="00842B9C" w:rsidP="00842B9C">
      <w:pPr>
        <w:pStyle w:val="Heading2"/>
      </w:pPr>
      <w:bookmarkStart w:id="35" w:name="_Toc105764057"/>
      <w:r>
        <w:t>Extreme Circumstances</w:t>
      </w:r>
      <w:bookmarkEnd w:id="35"/>
    </w:p>
    <w:p w14:paraId="0DD7564B" w14:textId="57B4C1BB" w:rsidR="00E46C44" w:rsidRPr="007D0877" w:rsidRDefault="00842B9C" w:rsidP="007D0877">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sectPr w:rsidR="00E46C44" w:rsidRPr="007D0877"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F0AD" w14:textId="77777777" w:rsidR="0092006C" w:rsidRDefault="0092006C" w:rsidP="002148F6">
      <w:pPr>
        <w:spacing w:after="0" w:line="240" w:lineRule="auto"/>
      </w:pPr>
      <w:r>
        <w:separator/>
      </w:r>
    </w:p>
  </w:endnote>
  <w:endnote w:type="continuationSeparator" w:id="0">
    <w:p w14:paraId="74D4640A" w14:textId="77777777" w:rsidR="0092006C" w:rsidRDefault="0092006C"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de">
    <w:altName w:val="Calibri"/>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DF65007" w14:textId="46553B2B" w:rsidR="008F29A4" w:rsidRDefault="008F29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91673" w14:textId="77777777" w:rsidR="008F29A4" w:rsidRDefault="008F2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ADE1" w14:textId="77777777" w:rsidR="0092006C" w:rsidRDefault="0092006C" w:rsidP="002148F6">
      <w:pPr>
        <w:spacing w:after="0" w:line="240" w:lineRule="auto"/>
      </w:pPr>
      <w:r>
        <w:separator/>
      </w:r>
    </w:p>
  </w:footnote>
  <w:footnote w:type="continuationSeparator" w:id="0">
    <w:p w14:paraId="3A207F82" w14:textId="77777777" w:rsidR="0092006C" w:rsidRDefault="0092006C"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B3" w14:textId="52AB4BAF" w:rsidR="008F29A4" w:rsidRPr="003D75ED" w:rsidRDefault="008F29A4"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proofErr w:type="spellStart"/>
    <w:r>
      <w:rPr>
        <w:sz w:val="20"/>
        <w:szCs w:val="20"/>
      </w:rPr>
      <w:t>Honours</w:t>
    </w:r>
    <w:proofErr w:type="spellEnd"/>
    <w:r>
      <w:rPr>
        <w:sz w:val="20"/>
        <w:szCs w:val="20"/>
      </w:rPr>
      <w:t xml:space="preserve"> Social Psychology Program, SOCPSY </w:t>
    </w:r>
    <w:r w:rsidR="00910984">
      <w:rPr>
        <w:sz w:val="20"/>
        <w:szCs w:val="20"/>
      </w:rPr>
      <w:t>2D03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F92"/>
    <w:multiLevelType w:val="hybridMultilevel"/>
    <w:tmpl w:val="B32AFEB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73FBD"/>
    <w:multiLevelType w:val="hybridMultilevel"/>
    <w:tmpl w:val="F730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058EB"/>
    <w:multiLevelType w:val="multilevel"/>
    <w:tmpl w:val="164A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30800"/>
    <w:multiLevelType w:val="hybridMultilevel"/>
    <w:tmpl w:val="17A4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E4DE6"/>
    <w:multiLevelType w:val="hybridMultilevel"/>
    <w:tmpl w:val="AC9C6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E15BC2"/>
    <w:multiLevelType w:val="hybridMultilevel"/>
    <w:tmpl w:val="F4C2758E"/>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53630"/>
    <w:multiLevelType w:val="hybridMultilevel"/>
    <w:tmpl w:val="070A84C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C3FED"/>
    <w:multiLevelType w:val="hybridMultilevel"/>
    <w:tmpl w:val="116A8F2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316970">
    <w:abstractNumId w:val="3"/>
  </w:num>
  <w:num w:numId="2" w16cid:durableId="587739030">
    <w:abstractNumId w:val="5"/>
  </w:num>
  <w:num w:numId="3" w16cid:durableId="765078148">
    <w:abstractNumId w:val="7"/>
  </w:num>
  <w:num w:numId="4" w16cid:durableId="1101146319">
    <w:abstractNumId w:val="4"/>
  </w:num>
  <w:num w:numId="5" w16cid:durableId="529681740">
    <w:abstractNumId w:val="12"/>
  </w:num>
  <w:num w:numId="6" w16cid:durableId="2061246162">
    <w:abstractNumId w:val="10"/>
  </w:num>
  <w:num w:numId="7" w16cid:durableId="1159156323">
    <w:abstractNumId w:val="0"/>
  </w:num>
  <w:num w:numId="8" w16cid:durableId="301157836">
    <w:abstractNumId w:val="9"/>
  </w:num>
  <w:num w:numId="9" w16cid:durableId="615022238">
    <w:abstractNumId w:val="2"/>
  </w:num>
  <w:num w:numId="10" w16cid:durableId="922102503">
    <w:abstractNumId w:val="6"/>
  </w:num>
  <w:num w:numId="11" w16cid:durableId="1881934098">
    <w:abstractNumId w:val="8"/>
  </w:num>
  <w:num w:numId="12" w16cid:durableId="2106226220">
    <w:abstractNumId w:val="11"/>
  </w:num>
  <w:num w:numId="13" w16cid:durableId="909121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3290"/>
    <w:rsid w:val="00016EC9"/>
    <w:rsid w:val="000213DC"/>
    <w:rsid w:val="00041D1E"/>
    <w:rsid w:val="000950EB"/>
    <w:rsid w:val="000D5985"/>
    <w:rsid w:val="000F054C"/>
    <w:rsid w:val="00101B6E"/>
    <w:rsid w:val="001160DC"/>
    <w:rsid w:val="0011788A"/>
    <w:rsid w:val="00125DA1"/>
    <w:rsid w:val="00132447"/>
    <w:rsid w:val="00160BA7"/>
    <w:rsid w:val="001647CF"/>
    <w:rsid w:val="001760B1"/>
    <w:rsid w:val="00196D63"/>
    <w:rsid w:val="001A44B7"/>
    <w:rsid w:val="001D7B03"/>
    <w:rsid w:val="001E657C"/>
    <w:rsid w:val="00202E10"/>
    <w:rsid w:val="002148F6"/>
    <w:rsid w:val="00233ECB"/>
    <w:rsid w:val="00250957"/>
    <w:rsid w:val="002A6550"/>
    <w:rsid w:val="002B1B46"/>
    <w:rsid w:val="002B1D9F"/>
    <w:rsid w:val="002B299A"/>
    <w:rsid w:val="002B5F7F"/>
    <w:rsid w:val="00301D58"/>
    <w:rsid w:val="0030272B"/>
    <w:rsid w:val="0030631B"/>
    <w:rsid w:val="00345A24"/>
    <w:rsid w:val="00360155"/>
    <w:rsid w:val="0036595F"/>
    <w:rsid w:val="003847E0"/>
    <w:rsid w:val="00397543"/>
    <w:rsid w:val="003C0E19"/>
    <w:rsid w:val="003D75ED"/>
    <w:rsid w:val="003D7649"/>
    <w:rsid w:val="003F0D15"/>
    <w:rsid w:val="003F5C5A"/>
    <w:rsid w:val="003F7A5B"/>
    <w:rsid w:val="00424580"/>
    <w:rsid w:val="004323C8"/>
    <w:rsid w:val="00443D27"/>
    <w:rsid w:val="00454FEA"/>
    <w:rsid w:val="00463A5D"/>
    <w:rsid w:val="00467794"/>
    <w:rsid w:val="00492173"/>
    <w:rsid w:val="004B6FA7"/>
    <w:rsid w:val="004E008F"/>
    <w:rsid w:val="004F0A1E"/>
    <w:rsid w:val="00505CE7"/>
    <w:rsid w:val="00510083"/>
    <w:rsid w:val="0055509F"/>
    <w:rsid w:val="00566FA6"/>
    <w:rsid w:val="00576517"/>
    <w:rsid w:val="005A005D"/>
    <w:rsid w:val="005C0180"/>
    <w:rsid w:val="00613D76"/>
    <w:rsid w:val="00620372"/>
    <w:rsid w:val="00642D4D"/>
    <w:rsid w:val="0066088E"/>
    <w:rsid w:val="006662F4"/>
    <w:rsid w:val="0068076E"/>
    <w:rsid w:val="006951D0"/>
    <w:rsid w:val="00720F69"/>
    <w:rsid w:val="00721161"/>
    <w:rsid w:val="0073048D"/>
    <w:rsid w:val="0076273D"/>
    <w:rsid w:val="00794C82"/>
    <w:rsid w:val="007962C5"/>
    <w:rsid w:val="007D0877"/>
    <w:rsid w:val="007D7F23"/>
    <w:rsid w:val="007E7AF4"/>
    <w:rsid w:val="00842B9C"/>
    <w:rsid w:val="008551F5"/>
    <w:rsid w:val="008B177C"/>
    <w:rsid w:val="008B5893"/>
    <w:rsid w:val="008C2560"/>
    <w:rsid w:val="008C6F74"/>
    <w:rsid w:val="008E2CC8"/>
    <w:rsid w:val="008E355B"/>
    <w:rsid w:val="008F29A4"/>
    <w:rsid w:val="00910984"/>
    <w:rsid w:val="0092006C"/>
    <w:rsid w:val="00952946"/>
    <w:rsid w:val="0096307B"/>
    <w:rsid w:val="00973B30"/>
    <w:rsid w:val="009A3255"/>
    <w:rsid w:val="009B54B2"/>
    <w:rsid w:val="009B7F53"/>
    <w:rsid w:val="009C1210"/>
    <w:rsid w:val="009F7FC2"/>
    <w:rsid w:val="00A03C8F"/>
    <w:rsid w:val="00A05C89"/>
    <w:rsid w:val="00A10708"/>
    <w:rsid w:val="00A1294E"/>
    <w:rsid w:val="00A258A3"/>
    <w:rsid w:val="00A45BB2"/>
    <w:rsid w:val="00A9006D"/>
    <w:rsid w:val="00A902D6"/>
    <w:rsid w:val="00A90EB5"/>
    <w:rsid w:val="00A94026"/>
    <w:rsid w:val="00AB1F70"/>
    <w:rsid w:val="00AB4945"/>
    <w:rsid w:val="00AD4E9C"/>
    <w:rsid w:val="00B167EB"/>
    <w:rsid w:val="00B461C8"/>
    <w:rsid w:val="00B5115D"/>
    <w:rsid w:val="00B64B07"/>
    <w:rsid w:val="00B74D6C"/>
    <w:rsid w:val="00B96214"/>
    <w:rsid w:val="00BA6C2C"/>
    <w:rsid w:val="00BB26FD"/>
    <w:rsid w:val="00BC0368"/>
    <w:rsid w:val="00BC6D5E"/>
    <w:rsid w:val="00BE61B1"/>
    <w:rsid w:val="00BF3D2E"/>
    <w:rsid w:val="00C33C84"/>
    <w:rsid w:val="00C413E5"/>
    <w:rsid w:val="00C52F03"/>
    <w:rsid w:val="00C7154E"/>
    <w:rsid w:val="00C74733"/>
    <w:rsid w:val="00C82599"/>
    <w:rsid w:val="00CA25AF"/>
    <w:rsid w:val="00D44602"/>
    <w:rsid w:val="00D7196B"/>
    <w:rsid w:val="00D8124A"/>
    <w:rsid w:val="00D958CF"/>
    <w:rsid w:val="00DD55CC"/>
    <w:rsid w:val="00DE6335"/>
    <w:rsid w:val="00DF6749"/>
    <w:rsid w:val="00E16330"/>
    <w:rsid w:val="00E46C44"/>
    <w:rsid w:val="00E520F9"/>
    <w:rsid w:val="00E52861"/>
    <w:rsid w:val="00E56342"/>
    <w:rsid w:val="00E96625"/>
    <w:rsid w:val="00EB7BF8"/>
    <w:rsid w:val="00EC702F"/>
    <w:rsid w:val="00EF291F"/>
    <w:rsid w:val="00F158B5"/>
    <w:rsid w:val="00F36222"/>
    <w:rsid w:val="00F37FDC"/>
    <w:rsid w:val="00F57496"/>
    <w:rsid w:val="00F8051E"/>
    <w:rsid w:val="00FC39CE"/>
    <w:rsid w:val="00FD1B3A"/>
    <w:rsid w:val="00FD4B65"/>
    <w:rsid w:val="00FE3BD1"/>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customStyle="1" w:styleId="hcite">
    <w:name w:val="hcite"/>
    <w:basedOn w:val="DefaultParagraphFont"/>
    <w:rsid w:val="00196D63"/>
  </w:style>
  <w:style w:type="paragraph" w:styleId="NormalWeb">
    <w:name w:val="Normal (Web)"/>
    <w:basedOn w:val="Normal"/>
    <w:uiPriority w:val="99"/>
    <w:semiHidden/>
    <w:unhideWhenUsed/>
    <w:rsid w:val="00E96625"/>
    <w:pPr>
      <w:spacing w:before="100" w:beforeAutospacing="1" w:after="100" w:afterAutospacing="1" w:line="240" w:lineRule="auto"/>
    </w:pPr>
    <w:rPr>
      <w:rFonts w:ascii="Times New Roman" w:eastAsia="Times New Roman" w:hAnsi="Times New Roman" w:cs="Times New Roman"/>
      <w:szCs w:val="24"/>
      <w:lang w:val="en-CA"/>
    </w:rPr>
  </w:style>
  <w:style w:type="character" w:styleId="FollowedHyperlink">
    <w:name w:val="FollowedHyperlink"/>
    <w:basedOn w:val="DefaultParagraphFont"/>
    <w:uiPriority w:val="99"/>
    <w:semiHidden/>
    <w:unhideWhenUsed/>
    <w:rsid w:val="00C413E5"/>
    <w:rPr>
      <w:color w:val="954F72" w:themeColor="followedHyperlink"/>
      <w:u w:val="single"/>
    </w:rPr>
  </w:style>
  <w:style w:type="character" w:styleId="UnresolvedMention">
    <w:name w:val="Unresolved Mention"/>
    <w:basedOn w:val="DefaultParagraphFont"/>
    <w:uiPriority w:val="99"/>
    <w:semiHidden/>
    <w:unhideWhenUsed/>
    <w:rsid w:val="00C413E5"/>
    <w:rPr>
      <w:color w:val="605E5C"/>
      <w:shd w:val="clear" w:color="auto" w:fill="E1DFDD"/>
    </w:rPr>
  </w:style>
  <w:style w:type="paragraph" w:customStyle="1" w:styleId="Default">
    <w:name w:val="Default"/>
    <w:rsid w:val="00C33C84"/>
    <w:pPr>
      <w:autoSpaceDE w:val="0"/>
      <w:autoSpaceDN w:val="0"/>
      <w:adjustRightInd w:val="0"/>
      <w:spacing w:after="0" w:line="240" w:lineRule="auto"/>
    </w:pPr>
    <w:rPr>
      <w:rFonts w:ascii="Code" w:hAnsi="Code" w:cs="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3884">
      <w:bodyDiv w:val="1"/>
      <w:marLeft w:val="0"/>
      <w:marRight w:val="0"/>
      <w:marTop w:val="0"/>
      <w:marBottom w:val="0"/>
      <w:divBdr>
        <w:top w:val="none" w:sz="0" w:space="0" w:color="auto"/>
        <w:left w:val="none" w:sz="0" w:space="0" w:color="auto"/>
        <w:bottom w:val="none" w:sz="0" w:space="0" w:color="auto"/>
        <w:right w:val="none" w:sz="0" w:space="0" w:color="auto"/>
      </w:divBdr>
      <w:divsChild>
        <w:div w:id="690449182">
          <w:marLeft w:val="0"/>
          <w:marRight w:val="0"/>
          <w:marTop w:val="0"/>
          <w:marBottom w:val="0"/>
          <w:divBdr>
            <w:top w:val="none" w:sz="0" w:space="0" w:color="auto"/>
            <w:left w:val="none" w:sz="0" w:space="0" w:color="auto"/>
            <w:bottom w:val="none" w:sz="0" w:space="0" w:color="auto"/>
            <w:right w:val="none" w:sz="0" w:space="0" w:color="auto"/>
          </w:divBdr>
          <w:divsChild>
            <w:div w:id="1825197506">
              <w:marLeft w:val="0"/>
              <w:marRight w:val="0"/>
              <w:marTop w:val="0"/>
              <w:marBottom w:val="0"/>
              <w:divBdr>
                <w:top w:val="none" w:sz="0" w:space="0" w:color="auto"/>
                <w:left w:val="none" w:sz="0" w:space="0" w:color="auto"/>
                <w:bottom w:val="none" w:sz="0" w:space="0" w:color="auto"/>
                <w:right w:val="none" w:sz="0" w:space="0" w:color="auto"/>
              </w:divBdr>
              <w:divsChild>
                <w:div w:id="478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2729">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mpusstore.mcmaster.ca/cgi-mcm/ws/txsub.pl?wsTERMG1=211&amp;wsDEPTG1=SOCPSY&amp;wsCOURSEG1=2D03&amp;wsSECTIONG1=DAY%20C01&amp;crit_cnt=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BC49-9B95-4EAF-9216-9E5894F1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9</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Berardi, Luca</cp:lastModifiedBy>
  <cp:revision>34</cp:revision>
  <dcterms:created xsi:type="dcterms:W3CDTF">2020-08-19T12:56:00Z</dcterms:created>
  <dcterms:modified xsi:type="dcterms:W3CDTF">2022-06-13T21:01:00Z</dcterms:modified>
</cp:coreProperties>
</file>